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B1B6" w14:textId="77777777" w:rsidR="001E6B37" w:rsidRPr="00ED1669" w:rsidRDefault="00643309">
      <w:pPr>
        <w:pStyle w:val="BodyText"/>
        <w:ind w:left="3600" w:firstLine="0"/>
        <w:rPr>
          <w:rFonts w:ascii="Times New Roman"/>
          <w:b/>
          <w:bCs/>
        </w:rPr>
      </w:pPr>
      <w:r w:rsidRPr="00ED1669">
        <w:rPr>
          <w:rFonts w:ascii="Times New Roman"/>
          <w:b/>
          <w:bCs/>
          <w:noProof/>
        </w:rPr>
        <w:drawing>
          <wp:inline distT="0" distB="0" distL="0" distR="0" wp14:anchorId="0DE38A67" wp14:editId="6D4142F1">
            <wp:extent cx="2448650" cy="1286636"/>
            <wp:effectExtent l="0" t="0" r="0" b="0"/>
            <wp:docPr id="1" name="Image 1" descr="P1#yIS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IS1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50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86E1" w14:textId="77777777" w:rsidR="001E6B37" w:rsidRDefault="00643309">
      <w:pPr>
        <w:pStyle w:val="Title"/>
      </w:pPr>
      <w:r>
        <w:rPr>
          <w:color w:val="2C2C2C"/>
          <w:spacing w:val="-2"/>
          <w:w w:val="105"/>
        </w:rPr>
        <w:t>INDIANA</w:t>
      </w:r>
    </w:p>
    <w:p w14:paraId="5FA15801" w14:textId="77777777" w:rsidR="001E6B37" w:rsidRDefault="00643309">
      <w:pPr>
        <w:spacing w:line="278" w:lineRule="exact"/>
        <w:ind w:left="1569" w:right="1534"/>
        <w:jc w:val="center"/>
        <w:rPr>
          <w:b/>
          <w:sz w:val="24"/>
        </w:rPr>
      </w:pPr>
      <w:r>
        <w:rPr>
          <w:b/>
          <w:w w:val="90"/>
          <w:sz w:val="24"/>
        </w:rPr>
        <w:t>WHITESTOWN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TOWN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90"/>
          <w:sz w:val="24"/>
        </w:rPr>
        <w:t>COUNCIL</w:t>
      </w:r>
    </w:p>
    <w:p w14:paraId="4BB9F85A" w14:textId="24996B35" w:rsidR="001E6B37" w:rsidRDefault="00643309" w:rsidP="003B6ACF">
      <w:pPr>
        <w:spacing w:before="96"/>
        <w:ind w:left="4093" w:right="3431" w:firstLine="554"/>
        <w:rPr>
          <w:b/>
          <w:color w:val="FF0000"/>
        </w:rPr>
      </w:pPr>
      <w:r>
        <w:rPr>
          <w:b/>
        </w:rPr>
        <w:t xml:space="preserve">Regular Meeting </w:t>
      </w:r>
      <w:r>
        <w:rPr>
          <w:b/>
          <w:color w:val="FF0000"/>
        </w:rPr>
        <w:t>September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13,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2023,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7PM</w:t>
      </w:r>
    </w:p>
    <w:p w14:paraId="7E1B288D" w14:textId="284C3471" w:rsidR="003B6ACF" w:rsidRDefault="003B6ACF" w:rsidP="003B6ACF">
      <w:pPr>
        <w:spacing w:before="96"/>
        <w:ind w:left="4093" w:right="3431" w:firstLine="554"/>
        <w:rPr>
          <w:b/>
        </w:rPr>
      </w:pPr>
      <w:r>
        <w:rPr>
          <w:b/>
        </w:rPr>
        <w:tab/>
        <w:t>MINUTES</w:t>
      </w:r>
    </w:p>
    <w:p w14:paraId="53C68BE3" w14:textId="77777777" w:rsidR="001E6B37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line="291" w:lineRule="exact"/>
        <w:ind w:hanging="393"/>
        <w:rPr>
          <w:b/>
          <w:sz w:val="20"/>
        </w:rPr>
      </w:pPr>
      <w:r>
        <w:rPr>
          <w:b/>
          <w:spacing w:val="-8"/>
          <w:sz w:val="20"/>
        </w:rPr>
        <w:t>OPENING</w:t>
      </w:r>
      <w:r>
        <w:rPr>
          <w:b/>
          <w:spacing w:val="-25"/>
          <w:sz w:val="20"/>
        </w:rPr>
        <w:t xml:space="preserve"> </w:t>
      </w:r>
      <w:r>
        <w:rPr>
          <w:b/>
          <w:spacing w:val="-8"/>
          <w:sz w:val="20"/>
        </w:rPr>
        <w:t>THE</w:t>
      </w:r>
      <w:r>
        <w:rPr>
          <w:b/>
          <w:spacing w:val="-21"/>
          <w:sz w:val="20"/>
        </w:rPr>
        <w:t xml:space="preserve"> </w:t>
      </w:r>
      <w:r>
        <w:rPr>
          <w:b/>
          <w:spacing w:val="-8"/>
          <w:sz w:val="20"/>
        </w:rPr>
        <w:t>MEETING</w:t>
      </w:r>
    </w:p>
    <w:p w14:paraId="02F172F6" w14:textId="20D077FC" w:rsidR="001E6B37" w:rsidRDefault="00643309">
      <w:pPr>
        <w:pStyle w:val="ListParagraph"/>
        <w:numPr>
          <w:ilvl w:val="1"/>
          <w:numId w:val="1"/>
        </w:numPr>
        <w:tabs>
          <w:tab w:val="left" w:pos="1352"/>
        </w:tabs>
        <w:spacing w:line="244" w:lineRule="exact"/>
        <w:ind w:left="1352" w:hanging="361"/>
        <w:rPr>
          <w:sz w:val="20"/>
        </w:rPr>
      </w:pPr>
      <w:r>
        <w:rPr>
          <w:spacing w:val="-4"/>
          <w:sz w:val="20"/>
        </w:rPr>
        <w:t>Call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Order</w:t>
      </w:r>
      <w:r w:rsidR="00C64A4B">
        <w:rPr>
          <w:spacing w:val="-4"/>
          <w:sz w:val="20"/>
        </w:rPr>
        <w:t xml:space="preserve"> – </w:t>
      </w:r>
      <w:r w:rsidR="00C64A4B" w:rsidRPr="007D1076">
        <w:rPr>
          <w:b/>
          <w:bCs/>
          <w:spacing w:val="-4"/>
          <w:sz w:val="20"/>
        </w:rPr>
        <w:t>Eric</w:t>
      </w:r>
      <w:r w:rsidR="00C64A4B">
        <w:rPr>
          <w:spacing w:val="-4"/>
          <w:sz w:val="20"/>
        </w:rPr>
        <w:t xml:space="preserve"> called the meeting to order at 7:0</w:t>
      </w:r>
      <w:r w:rsidR="007D1076">
        <w:rPr>
          <w:spacing w:val="-4"/>
          <w:sz w:val="20"/>
        </w:rPr>
        <w:t>3pm</w:t>
      </w:r>
    </w:p>
    <w:p w14:paraId="03D405A3" w14:textId="77777777" w:rsidR="001E6B37" w:rsidRPr="003B6ACF" w:rsidRDefault="00643309">
      <w:pPr>
        <w:pStyle w:val="ListParagraph"/>
        <w:numPr>
          <w:ilvl w:val="1"/>
          <w:numId w:val="1"/>
        </w:numPr>
        <w:tabs>
          <w:tab w:val="left" w:pos="1353"/>
        </w:tabs>
        <w:spacing w:before="105"/>
        <w:ind w:left="1353" w:hanging="362"/>
        <w:rPr>
          <w:sz w:val="20"/>
        </w:rPr>
      </w:pPr>
      <w:r>
        <w:rPr>
          <w:spacing w:val="-4"/>
          <w:sz w:val="20"/>
        </w:rPr>
        <w:t>Pledge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Allegiance</w:t>
      </w:r>
    </w:p>
    <w:p w14:paraId="2CB0EC80" w14:textId="4FDDC486" w:rsidR="003B6ACF" w:rsidRPr="00254C5D" w:rsidRDefault="003B6ACF" w:rsidP="00254C5D">
      <w:pPr>
        <w:pStyle w:val="ListParagraph"/>
        <w:numPr>
          <w:ilvl w:val="1"/>
          <w:numId w:val="1"/>
        </w:numPr>
        <w:tabs>
          <w:tab w:val="left" w:pos="1353"/>
        </w:tabs>
        <w:spacing w:before="105"/>
        <w:ind w:left="1353" w:hanging="362"/>
        <w:rPr>
          <w:sz w:val="20"/>
        </w:rPr>
      </w:pPr>
      <w:r>
        <w:rPr>
          <w:spacing w:val="-4"/>
          <w:sz w:val="20"/>
        </w:rPr>
        <w:t>Roll Call</w:t>
      </w:r>
      <w:r w:rsidR="004E25C9">
        <w:rPr>
          <w:spacing w:val="-4"/>
          <w:sz w:val="20"/>
        </w:rPr>
        <w:t xml:space="preserve"> – </w:t>
      </w:r>
      <w:r w:rsidR="004E25C9" w:rsidRPr="00D4521A">
        <w:rPr>
          <w:b/>
          <w:bCs/>
          <w:spacing w:val="-4"/>
          <w:sz w:val="20"/>
        </w:rPr>
        <w:t>Jeff</w:t>
      </w:r>
      <w:r w:rsidR="001068C1">
        <w:rPr>
          <w:b/>
          <w:bCs/>
          <w:spacing w:val="-4"/>
          <w:sz w:val="20"/>
        </w:rPr>
        <w:t xml:space="preserve"> and Clinton</w:t>
      </w:r>
      <w:r w:rsidR="004E25C9">
        <w:rPr>
          <w:spacing w:val="-4"/>
          <w:sz w:val="20"/>
        </w:rPr>
        <w:t xml:space="preserve"> absent</w:t>
      </w:r>
    </w:p>
    <w:p w14:paraId="77E8EF84" w14:textId="77777777" w:rsidR="001E6B37" w:rsidRDefault="001E6B37">
      <w:pPr>
        <w:pStyle w:val="BodyText"/>
        <w:spacing w:before="10"/>
        <w:ind w:left="0" w:firstLine="0"/>
        <w:rPr>
          <w:sz w:val="13"/>
        </w:rPr>
      </w:pPr>
    </w:p>
    <w:p w14:paraId="3E399FB8" w14:textId="55B74C65" w:rsidR="001E6B37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before="72"/>
        <w:ind w:hanging="386"/>
        <w:rPr>
          <w:b/>
          <w:sz w:val="20"/>
        </w:rPr>
      </w:pPr>
      <w:r>
        <w:rPr>
          <w:b/>
          <w:spacing w:val="-2"/>
          <w:sz w:val="20"/>
        </w:rPr>
        <w:t>PRESENTATIONS</w:t>
      </w:r>
      <w:r w:rsidR="00254C5D">
        <w:rPr>
          <w:b/>
          <w:spacing w:val="-2"/>
          <w:sz w:val="20"/>
        </w:rPr>
        <w:t xml:space="preserve"> - none</w:t>
      </w:r>
    </w:p>
    <w:p w14:paraId="43B11B74" w14:textId="6B1D2B41" w:rsidR="001E6B37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before="213" w:line="283" w:lineRule="exact"/>
        <w:ind w:hanging="393"/>
        <w:rPr>
          <w:b/>
          <w:sz w:val="20"/>
        </w:rPr>
      </w:pPr>
      <w:r>
        <w:rPr>
          <w:b/>
          <w:spacing w:val="-8"/>
          <w:sz w:val="20"/>
        </w:rPr>
        <w:t>CLERK</w:t>
      </w:r>
      <w:r w:rsidR="00892B3B">
        <w:rPr>
          <w:b/>
          <w:spacing w:val="-8"/>
          <w:sz w:val="20"/>
        </w:rPr>
        <w:t>-</w:t>
      </w:r>
      <w:r>
        <w:rPr>
          <w:b/>
          <w:spacing w:val="-8"/>
          <w:sz w:val="20"/>
        </w:rPr>
        <w:t>TREASURER</w:t>
      </w:r>
      <w:r>
        <w:rPr>
          <w:b/>
          <w:spacing w:val="1"/>
          <w:sz w:val="20"/>
        </w:rPr>
        <w:t xml:space="preserve"> </w:t>
      </w:r>
      <w:r>
        <w:rPr>
          <w:b/>
          <w:spacing w:val="-8"/>
          <w:sz w:val="20"/>
        </w:rPr>
        <w:t>REPORT</w:t>
      </w:r>
    </w:p>
    <w:p w14:paraId="7C770129" w14:textId="4F9B7A4F" w:rsidR="001E6B37" w:rsidRPr="003B6ACF" w:rsidRDefault="00000000">
      <w:pPr>
        <w:pStyle w:val="Heading1"/>
        <w:numPr>
          <w:ilvl w:val="1"/>
          <w:numId w:val="1"/>
        </w:numPr>
        <w:tabs>
          <w:tab w:val="left" w:pos="1460"/>
        </w:tabs>
        <w:ind w:left="1460" w:hanging="368"/>
        <w:rPr>
          <w:spacing w:val="-8"/>
          <w:u w:val="none"/>
        </w:rPr>
      </w:pPr>
      <w:hyperlink r:id="rId6">
        <w:r w:rsidR="00643309" w:rsidRPr="003B6ACF">
          <w:rPr>
            <w:spacing w:val="-8"/>
            <w:u w:val="none"/>
          </w:rPr>
          <w:t>Town Management Report</w:t>
        </w:r>
      </w:hyperlink>
      <w:r w:rsidR="00643309" w:rsidRPr="003B6ACF">
        <w:rPr>
          <w:spacing w:val="-8"/>
          <w:u w:val="none"/>
        </w:rPr>
        <w:t xml:space="preserve"> </w:t>
      </w:r>
      <w:r w:rsidR="00643309">
        <w:rPr>
          <w:spacing w:val="-8"/>
          <w:u w:val="none"/>
        </w:rPr>
        <w:t>I</w:t>
      </w:r>
      <w:r w:rsidR="00643309" w:rsidRPr="003B6ACF">
        <w:rPr>
          <w:spacing w:val="-8"/>
          <w:u w:val="none"/>
        </w:rPr>
        <w:t xml:space="preserve"> </w:t>
      </w:r>
      <w:r w:rsidR="00643309">
        <w:rPr>
          <w:spacing w:val="-8"/>
          <w:u w:val="none"/>
        </w:rPr>
        <w:t>WMU</w:t>
      </w:r>
      <w:r w:rsidR="00643309" w:rsidRPr="003B6ACF">
        <w:rPr>
          <w:spacing w:val="-8"/>
          <w:u w:val="none"/>
        </w:rPr>
        <w:t xml:space="preserve"> </w:t>
      </w:r>
      <w:r w:rsidR="00643309">
        <w:rPr>
          <w:spacing w:val="-8"/>
          <w:u w:val="none"/>
        </w:rPr>
        <w:t>Management</w:t>
      </w:r>
      <w:r w:rsidR="00643309" w:rsidRPr="003B6ACF">
        <w:rPr>
          <w:spacing w:val="-8"/>
          <w:u w:val="none"/>
        </w:rPr>
        <w:t xml:space="preserve"> </w:t>
      </w:r>
      <w:r w:rsidR="00643309">
        <w:rPr>
          <w:spacing w:val="-8"/>
          <w:u w:val="none"/>
        </w:rPr>
        <w:t>Reports</w:t>
      </w:r>
      <w:r w:rsidR="00643309" w:rsidRPr="003B6ACF">
        <w:rPr>
          <w:spacing w:val="-8"/>
          <w:u w:val="none"/>
        </w:rPr>
        <w:t xml:space="preserve"> </w:t>
      </w:r>
      <w:hyperlink r:id="rId7">
        <w:r w:rsidR="00643309">
          <w:rPr>
            <w:spacing w:val="-8"/>
            <w:u w:val="none"/>
          </w:rPr>
          <w:t>(</w:t>
        </w:r>
        <w:r w:rsidR="00643309" w:rsidRPr="003B6ACF">
          <w:rPr>
            <w:spacing w:val="-8"/>
            <w:u w:val="none"/>
          </w:rPr>
          <w:t>Sewer</w:t>
        </w:r>
      </w:hyperlink>
      <w:hyperlink r:id="rId8">
        <w:r w:rsidR="00643309" w:rsidRPr="003B6ACF">
          <w:rPr>
            <w:spacing w:val="-8"/>
            <w:u w:val="none"/>
          </w:rPr>
          <w:t>,</w:t>
        </w:r>
        <w:r w:rsidR="003B6ACF">
          <w:rPr>
            <w:spacing w:val="-8"/>
            <w:u w:val="none"/>
          </w:rPr>
          <w:t xml:space="preserve"> </w:t>
        </w:r>
        <w:r w:rsidR="00643309" w:rsidRPr="003B6ACF">
          <w:rPr>
            <w:spacing w:val="-8"/>
            <w:u w:val="none"/>
          </w:rPr>
          <w:t>Water</w:t>
        </w:r>
      </w:hyperlink>
      <w:r w:rsidR="00643309">
        <w:rPr>
          <w:spacing w:val="-8"/>
          <w:u w:val="none"/>
        </w:rPr>
        <w:t>)</w:t>
      </w:r>
    </w:p>
    <w:p w14:paraId="7C7481CB" w14:textId="77777777" w:rsidR="001E6B37" w:rsidRPr="003B6ACF" w:rsidRDefault="001E6B37">
      <w:pPr>
        <w:pStyle w:val="BodyText"/>
        <w:spacing w:before="5"/>
        <w:ind w:left="0" w:firstLine="0"/>
        <w:rPr>
          <w:b/>
          <w:bCs/>
          <w:spacing w:val="-8"/>
          <w:u w:color="000000"/>
        </w:rPr>
      </w:pPr>
    </w:p>
    <w:p w14:paraId="1CA44B59" w14:textId="77777777" w:rsidR="001E6B37" w:rsidRPr="00BB040F" w:rsidRDefault="00643309" w:rsidP="00BB040F">
      <w:pPr>
        <w:pStyle w:val="ListParagraph"/>
        <w:numPr>
          <w:ilvl w:val="0"/>
          <w:numId w:val="1"/>
        </w:numPr>
        <w:tabs>
          <w:tab w:val="left" w:pos="1010"/>
        </w:tabs>
        <w:spacing w:before="146" w:line="276" w:lineRule="auto"/>
        <w:ind w:right="3200" w:hanging="384"/>
        <w:rPr>
          <w:spacing w:val="-4"/>
          <w:sz w:val="20"/>
        </w:rPr>
      </w:pPr>
      <w:r>
        <w:rPr>
          <w:b/>
          <w:sz w:val="20"/>
        </w:rPr>
        <w:t xml:space="preserve">DEPARTMENT REPORTS </w:t>
      </w:r>
      <w:r>
        <w:rPr>
          <w:sz w:val="20"/>
        </w:rPr>
        <w:t>–</w:t>
      </w:r>
      <w:hyperlink r:id="rId9">
        <w:r w:rsidRPr="00BB040F">
          <w:rPr>
            <w:b/>
            <w:bCs/>
            <w:spacing w:val="-4"/>
            <w:sz w:val="20"/>
          </w:rPr>
          <w:t xml:space="preserve"> DPW,</w:t>
        </w:r>
      </w:hyperlink>
      <w:r w:rsidRPr="00BB040F">
        <w:rPr>
          <w:b/>
          <w:bCs/>
          <w:spacing w:val="-4"/>
          <w:sz w:val="20"/>
        </w:rPr>
        <w:t xml:space="preserve"> </w:t>
      </w:r>
      <w:hyperlink r:id="rId10">
        <w:r w:rsidRPr="00BB040F">
          <w:rPr>
            <w:b/>
            <w:bCs/>
            <w:spacing w:val="-4"/>
            <w:sz w:val="20"/>
          </w:rPr>
          <w:t>Planning &amp; Community Development,</w:t>
        </w:r>
      </w:hyperlink>
      <w:r w:rsidRPr="00BB040F">
        <w:rPr>
          <w:b/>
          <w:bCs/>
          <w:spacing w:val="-4"/>
          <w:sz w:val="20"/>
        </w:rPr>
        <w:t xml:space="preserve"> </w:t>
      </w:r>
      <w:hyperlink r:id="rId11">
        <w:r w:rsidRPr="00BB040F">
          <w:rPr>
            <w:b/>
            <w:bCs/>
            <w:spacing w:val="-4"/>
            <w:sz w:val="20"/>
          </w:rPr>
          <w:t>Building Department,</w:t>
        </w:r>
      </w:hyperlink>
      <w:r w:rsidRPr="00BB040F">
        <w:rPr>
          <w:b/>
          <w:bCs/>
          <w:spacing w:val="-4"/>
          <w:sz w:val="20"/>
        </w:rPr>
        <w:t xml:space="preserve"> </w:t>
      </w:r>
      <w:hyperlink r:id="rId12">
        <w:r w:rsidRPr="00BB040F">
          <w:rPr>
            <w:b/>
            <w:bCs/>
            <w:spacing w:val="-4"/>
            <w:sz w:val="20"/>
          </w:rPr>
          <w:t>Parks and Recreation,</w:t>
        </w:r>
      </w:hyperlink>
      <w:r w:rsidRPr="00BB040F">
        <w:rPr>
          <w:b/>
          <w:bCs/>
          <w:spacing w:val="-4"/>
          <w:sz w:val="20"/>
        </w:rPr>
        <w:t xml:space="preserve"> </w:t>
      </w:r>
      <w:hyperlink r:id="rId13">
        <w:r w:rsidRPr="00BB040F">
          <w:rPr>
            <w:b/>
            <w:bCs/>
            <w:spacing w:val="-4"/>
            <w:sz w:val="20"/>
          </w:rPr>
          <w:t>Public Relations,</w:t>
        </w:r>
      </w:hyperlink>
      <w:r w:rsidRPr="00BB040F">
        <w:rPr>
          <w:b/>
          <w:bCs/>
          <w:spacing w:val="-4"/>
          <w:sz w:val="20"/>
        </w:rPr>
        <w:t xml:space="preserve"> </w:t>
      </w:r>
      <w:hyperlink r:id="rId14">
        <w:r w:rsidRPr="00BB040F">
          <w:rPr>
            <w:b/>
            <w:bCs/>
            <w:spacing w:val="-4"/>
            <w:sz w:val="20"/>
          </w:rPr>
          <w:t>Police,</w:t>
        </w:r>
      </w:hyperlink>
      <w:r w:rsidRPr="00BB040F">
        <w:rPr>
          <w:b/>
          <w:bCs/>
          <w:spacing w:val="-4"/>
          <w:sz w:val="20"/>
        </w:rPr>
        <w:t xml:space="preserve"> </w:t>
      </w:r>
      <w:hyperlink r:id="rId15">
        <w:r w:rsidRPr="00BB040F">
          <w:rPr>
            <w:b/>
            <w:bCs/>
            <w:spacing w:val="-4"/>
            <w:sz w:val="20"/>
          </w:rPr>
          <w:t>Fire</w:t>
        </w:r>
      </w:hyperlink>
    </w:p>
    <w:p w14:paraId="65EB5FE2" w14:textId="77777777" w:rsidR="001E6B37" w:rsidRDefault="001E6B37">
      <w:pPr>
        <w:pStyle w:val="BodyText"/>
        <w:spacing w:before="10"/>
        <w:ind w:left="0" w:firstLine="0"/>
        <w:rPr>
          <w:sz w:val="19"/>
        </w:rPr>
      </w:pPr>
    </w:p>
    <w:p w14:paraId="11CA570B" w14:textId="496B24E8" w:rsidR="001E6B37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before="72" w:line="283" w:lineRule="exact"/>
        <w:ind w:hanging="393"/>
        <w:rPr>
          <w:sz w:val="20"/>
        </w:rPr>
      </w:pPr>
      <w:r>
        <w:rPr>
          <w:b/>
          <w:spacing w:val="-8"/>
          <w:sz w:val="20"/>
        </w:rPr>
        <w:t>PUBLIC</w:t>
      </w:r>
      <w:r>
        <w:rPr>
          <w:b/>
          <w:spacing w:val="-18"/>
          <w:sz w:val="20"/>
        </w:rPr>
        <w:t xml:space="preserve"> </w:t>
      </w:r>
      <w:r>
        <w:rPr>
          <w:b/>
          <w:spacing w:val="-8"/>
          <w:sz w:val="20"/>
        </w:rPr>
        <w:t>REQUEST</w:t>
      </w:r>
      <w:r>
        <w:rPr>
          <w:b/>
          <w:spacing w:val="-18"/>
          <w:sz w:val="20"/>
        </w:rPr>
        <w:t xml:space="preserve"> </w:t>
      </w:r>
      <w:r>
        <w:rPr>
          <w:b/>
          <w:spacing w:val="-8"/>
          <w:sz w:val="20"/>
        </w:rPr>
        <w:t>TO</w:t>
      </w:r>
      <w:r>
        <w:rPr>
          <w:b/>
          <w:spacing w:val="-14"/>
          <w:sz w:val="20"/>
        </w:rPr>
        <w:t xml:space="preserve"> </w:t>
      </w:r>
      <w:r>
        <w:rPr>
          <w:b/>
          <w:spacing w:val="-8"/>
          <w:sz w:val="20"/>
        </w:rPr>
        <w:t>SPEAK</w:t>
      </w:r>
      <w:r>
        <w:rPr>
          <w:b/>
          <w:spacing w:val="-17"/>
          <w:sz w:val="20"/>
        </w:rPr>
        <w:t xml:space="preserve"> </w:t>
      </w:r>
      <w:r>
        <w:rPr>
          <w:spacing w:val="-8"/>
          <w:sz w:val="20"/>
        </w:rPr>
        <w:t>(Topics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Related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Agenda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Item)</w:t>
      </w:r>
      <w:r w:rsidR="00E37EDB">
        <w:rPr>
          <w:spacing w:val="-8"/>
          <w:sz w:val="20"/>
        </w:rPr>
        <w:t xml:space="preserve"> </w:t>
      </w:r>
      <w:r w:rsidR="00031316">
        <w:rPr>
          <w:spacing w:val="-8"/>
          <w:sz w:val="20"/>
        </w:rPr>
        <w:t>–</w:t>
      </w:r>
      <w:r w:rsidR="00E37EDB">
        <w:rPr>
          <w:spacing w:val="-8"/>
          <w:sz w:val="20"/>
        </w:rPr>
        <w:t xml:space="preserve"> </w:t>
      </w:r>
      <w:r w:rsidR="00031316" w:rsidRPr="0028737D">
        <w:rPr>
          <w:b/>
          <w:bCs/>
          <w:spacing w:val="-8"/>
          <w:sz w:val="20"/>
        </w:rPr>
        <w:t>Kevin Russell</w:t>
      </w:r>
      <w:r w:rsidR="00031316">
        <w:rPr>
          <w:spacing w:val="-8"/>
          <w:sz w:val="20"/>
        </w:rPr>
        <w:t xml:space="preserve"> </w:t>
      </w:r>
      <w:r w:rsidR="00025F1D">
        <w:rPr>
          <w:spacing w:val="-8"/>
          <w:sz w:val="20"/>
        </w:rPr>
        <w:t xml:space="preserve">asked about getting youth groups to present the colors for the Pledge of Allegiance from time to time moving forward.  He said they really enjoy </w:t>
      </w:r>
      <w:proofErr w:type="gramStart"/>
      <w:r w:rsidR="00025F1D">
        <w:rPr>
          <w:spacing w:val="-8"/>
          <w:sz w:val="20"/>
        </w:rPr>
        <w:t>it</w:t>
      </w:r>
      <w:proofErr w:type="gramEnd"/>
      <w:r w:rsidR="00025F1D">
        <w:rPr>
          <w:spacing w:val="-8"/>
          <w:sz w:val="20"/>
        </w:rPr>
        <w:t xml:space="preserve"> and it gives them a chance to be involved in </w:t>
      </w:r>
      <w:r w:rsidR="0028737D">
        <w:rPr>
          <w:spacing w:val="-8"/>
          <w:sz w:val="20"/>
        </w:rPr>
        <w:t>local government.</w:t>
      </w:r>
    </w:p>
    <w:p w14:paraId="5314DE18" w14:textId="77777777" w:rsidR="001E6B37" w:rsidRDefault="001E6B37">
      <w:pPr>
        <w:pStyle w:val="BodyText"/>
        <w:spacing w:before="12"/>
        <w:ind w:left="0" w:firstLine="0"/>
        <w:rPr>
          <w:b/>
          <w:sz w:val="14"/>
        </w:rPr>
      </w:pPr>
    </w:p>
    <w:p w14:paraId="62992658" w14:textId="77777777" w:rsidR="001E6B37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before="72"/>
        <w:ind w:hanging="393"/>
        <w:rPr>
          <w:b/>
          <w:sz w:val="20"/>
        </w:rPr>
      </w:pPr>
      <w:r>
        <w:rPr>
          <w:b/>
          <w:spacing w:val="-8"/>
          <w:sz w:val="20"/>
        </w:rPr>
        <w:t>APPROVAL</w:t>
      </w:r>
      <w:r>
        <w:rPr>
          <w:b/>
          <w:spacing w:val="-34"/>
          <w:sz w:val="20"/>
        </w:rPr>
        <w:t xml:space="preserve"> </w:t>
      </w:r>
      <w:r>
        <w:rPr>
          <w:b/>
          <w:spacing w:val="-8"/>
          <w:sz w:val="20"/>
        </w:rPr>
        <w:t>OF</w:t>
      </w:r>
      <w:r>
        <w:rPr>
          <w:b/>
          <w:spacing w:val="-32"/>
          <w:sz w:val="20"/>
        </w:rPr>
        <w:t xml:space="preserve"> </w:t>
      </w:r>
      <w:r>
        <w:rPr>
          <w:b/>
          <w:spacing w:val="-8"/>
          <w:sz w:val="20"/>
        </w:rPr>
        <w:t>THE</w:t>
      </w:r>
      <w:r>
        <w:rPr>
          <w:b/>
          <w:spacing w:val="-25"/>
          <w:sz w:val="20"/>
        </w:rPr>
        <w:t xml:space="preserve"> </w:t>
      </w:r>
      <w:r>
        <w:rPr>
          <w:b/>
          <w:spacing w:val="-8"/>
          <w:sz w:val="20"/>
        </w:rPr>
        <w:t>CONSENT</w:t>
      </w:r>
      <w:r>
        <w:rPr>
          <w:b/>
          <w:spacing w:val="-7"/>
          <w:sz w:val="20"/>
        </w:rPr>
        <w:t xml:space="preserve"> </w:t>
      </w:r>
      <w:r>
        <w:rPr>
          <w:b/>
          <w:spacing w:val="-8"/>
          <w:sz w:val="20"/>
        </w:rPr>
        <w:t>AGENDA</w:t>
      </w:r>
    </w:p>
    <w:p w14:paraId="2860DFD4" w14:textId="77777777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ind w:left="1440" w:right="493" w:hanging="360"/>
        <w:rPr>
          <w:spacing w:val="-8"/>
          <w:sz w:val="20"/>
        </w:rPr>
      </w:pPr>
      <w:r>
        <w:rPr>
          <w:spacing w:val="-2"/>
          <w:sz w:val="20"/>
        </w:rPr>
        <w:t>Approval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Meeting</w:t>
      </w:r>
      <w:r>
        <w:rPr>
          <w:spacing w:val="-12"/>
          <w:sz w:val="20"/>
        </w:rPr>
        <w:t xml:space="preserve"> </w:t>
      </w:r>
      <w:r w:rsidRPr="003B6ACF">
        <w:rPr>
          <w:spacing w:val="-8"/>
          <w:sz w:val="20"/>
        </w:rPr>
        <w:t xml:space="preserve">Minutes – </w:t>
      </w:r>
      <w:hyperlink r:id="rId16">
        <w:r w:rsidRPr="003B6ACF">
          <w:rPr>
            <w:spacing w:val="-8"/>
            <w:sz w:val="20"/>
          </w:rPr>
          <w:t>8/9/2023 Town Council Meeting Minutes</w:t>
        </w:r>
      </w:hyperlink>
      <w:r w:rsidRPr="003B6ACF">
        <w:rPr>
          <w:spacing w:val="-8"/>
          <w:sz w:val="20"/>
        </w:rPr>
        <w:t xml:space="preserve">, </w:t>
      </w:r>
      <w:hyperlink r:id="rId17">
        <w:r w:rsidRPr="003B6ACF">
          <w:rPr>
            <w:spacing w:val="-8"/>
            <w:sz w:val="20"/>
          </w:rPr>
          <w:t>8/21/2023 Budget</w:t>
        </w:r>
      </w:hyperlink>
      <w:r w:rsidRPr="003B6ACF">
        <w:rPr>
          <w:spacing w:val="-8"/>
          <w:sz w:val="20"/>
        </w:rPr>
        <w:t xml:space="preserve"> </w:t>
      </w:r>
      <w:hyperlink r:id="rId18">
        <w:r w:rsidRPr="003B6ACF">
          <w:rPr>
            <w:spacing w:val="-8"/>
            <w:sz w:val="20"/>
          </w:rPr>
          <w:t>Meeting Minutes</w:t>
        </w:r>
      </w:hyperlink>
    </w:p>
    <w:p w14:paraId="27778409" w14:textId="77777777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5"/>
        <w:ind w:left="1440" w:right="1170" w:hanging="360"/>
        <w:rPr>
          <w:spacing w:val="-8"/>
          <w:sz w:val="20"/>
        </w:rPr>
      </w:pPr>
      <w:r w:rsidRPr="003B6ACF">
        <w:rPr>
          <w:spacing w:val="-8"/>
          <w:sz w:val="20"/>
        </w:rPr>
        <w:t xml:space="preserve">Claims – </w:t>
      </w:r>
      <w:hyperlink r:id="rId19">
        <w:r w:rsidRPr="003B6ACF">
          <w:rPr>
            <w:spacing w:val="-8"/>
            <w:sz w:val="20"/>
          </w:rPr>
          <w:t>August 2023 Expenses Town</w:t>
        </w:r>
      </w:hyperlink>
      <w:r w:rsidRPr="003B6ACF">
        <w:rPr>
          <w:spacing w:val="-8"/>
          <w:sz w:val="20"/>
        </w:rPr>
        <w:t xml:space="preserve"> I </w:t>
      </w:r>
      <w:hyperlink r:id="rId20">
        <w:r w:rsidRPr="003B6ACF">
          <w:rPr>
            <w:spacing w:val="-8"/>
            <w:sz w:val="20"/>
          </w:rPr>
          <w:t>August 2023 Revenues Town</w:t>
        </w:r>
      </w:hyperlink>
      <w:r w:rsidRPr="003B6ACF">
        <w:rPr>
          <w:spacing w:val="-8"/>
          <w:sz w:val="20"/>
        </w:rPr>
        <w:t xml:space="preserve"> I </w:t>
      </w:r>
      <w:hyperlink r:id="rId21">
        <w:r w:rsidRPr="003B6ACF">
          <w:rPr>
            <w:spacing w:val="-8"/>
            <w:sz w:val="20"/>
          </w:rPr>
          <w:t>August Utility Claims</w:t>
        </w:r>
      </w:hyperlink>
      <w:r w:rsidRPr="003B6ACF">
        <w:rPr>
          <w:spacing w:val="-8"/>
          <w:sz w:val="20"/>
        </w:rPr>
        <w:t xml:space="preserve"> (Utility Operating)</w:t>
      </w:r>
    </w:p>
    <w:p w14:paraId="2F1113B4" w14:textId="16FBC63C" w:rsidR="001E6B37" w:rsidRPr="003B6ACF" w:rsidRDefault="00643309">
      <w:pPr>
        <w:pStyle w:val="ListParagraph"/>
        <w:numPr>
          <w:ilvl w:val="1"/>
          <w:numId w:val="1"/>
        </w:numPr>
        <w:tabs>
          <w:tab w:val="left" w:pos="1438"/>
        </w:tabs>
        <w:spacing w:before="102"/>
        <w:ind w:left="1438" w:hanging="358"/>
        <w:rPr>
          <w:spacing w:val="-8"/>
          <w:sz w:val="20"/>
        </w:rPr>
      </w:pPr>
      <w:r w:rsidRPr="003B6ACF">
        <w:rPr>
          <w:spacing w:val="-8"/>
          <w:sz w:val="20"/>
        </w:rPr>
        <w:t>Consider Whitestown Health Services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 xml:space="preserve">Agreement </w:t>
      </w:r>
    </w:p>
    <w:p w14:paraId="3D2DB057" w14:textId="7DB3DB44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3"/>
        <w:ind w:left="1440" w:right="1263" w:hanging="360"/>
        <w:rPr>
          <w:spacing w:val="-8"/>
          <w:sz w:val="20"/>
        </w:rPr>
      </w:pPr>
      <w:r w:rsidRPr="003B6ACF">
        <w:rPr>
          <w:spacing w:val="-8"/>
          <w:sz w:val="20"/>
        </w:rPr>
        <w:t>Consider Expenditure Exceeding $5,000; NTE $40,000 (Cityworks AMS &amp; PLL software)</w:t>
      </w:r>
    </w:p>
    <w:p w14:paraId="1CD2CC2E" w14:textId="35650D45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2"/>
        <w:ind w:left="1440" w:right="1081" w:hanging="360"/>
        <w:rPr>
          <w:spacing w:val="-8"/>
          <w:sz w:val="20"/>
        </w:rPr>
      </w:pPr>
      <w:r w:rsidRPr="003B6ACF">
        <w:rPr>
          <w:spacing w:val="-8"/>
          <w:sz w:val="20"/>
        </w:rPr>
        <w:t>Consider Expenditure Exceeding $5,000; NTE $10,231.20 (Tyler Technologies - MobileEyes Building Permit and Inspection Software)</w:t>
      </w:r>
    </w:p>
    <w:p w14:paraId="5DEFBAA1" w14:textId="0787E578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5"/>
        <w:ind w:left="1440" w:hanging="360"/>
        <w:rPr>
          <w:spacing w:val="-8"/>
          <w:sz w:val="20"/>
        </w:rPr>
      </w:pPr>
      <w:r w:rsidRPr="003B6ACF">
        <w:rPr>
          <w:spacing w:val="-8"/>
          <w:sz w:val="20"/>
        </w:rPr>
        <w:t>Consider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Expenditure Exceeding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$5,000; NTE $9,000. (Trail at Gateway Park)</w:t>
      </w:r>
    </w:p>
    <w:p w14:paraId="50D79BFD" w14:textId="7E1A2041" w:rsidR="001E6B37" w:rsidRPr="003B6ACF" w:rsidRDefault="00643309">
      <w:pPr>
        <w:pStyle w:val="ListParagraph"/>
        <w:numPr>
          <w:ilvl w:val="1"/>
          <w:numId w:val="1"/>
        </w:numPr>
        <w:tabs>
          <w:tab w:val="left" w:pos="1439"/>
        </w:tabs>
        <w:spacing w:before="103"/>
        <w:ind w:left="1439" w:hanging="359"/>
        <w:rPr>
          <w:spacing w:val="-8"/>
          <w:sz w:val="20"/>
        </w:rPr>
      </w:pPr>
      <w:r w:rsidRPr="003B6ACF">
        <w:rPr>
          <w:spacing w:val="-8"/>
          <w:sz w:val="20"/>
        </w:rPr>
        <w:t>Consider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Expenditure Exceeding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 xml:space="preserve">$5,000; NTE $75,000. (Trail at Panther Park) </w:t>
      </w:r>
    </w:p>
    <w:p w14:paraId="7A880928" w14:textId="38305592" w:rsidR="001E6B37" w:rsidRPr="003B6ACF" w:rsidRDefault="00643309">
      <w:pPr>
        <w:pStyle w:val="ListParagraph"/>
        <w:numPr>
          <w:ilvl w:val="1"/>
          <w:numId w:val="1"/>
        </w:numPr>
        <w:tabs>
          <w:tab w:val="left" w:pos="1439"/>
        </w:tabs>
        <w:spacing w:before="103"/>
        <w:ind w:left="1439" w:hanging="359"/>
        <w:rPr>
          <w:spacing w:val="-8"/>
          <w:sz w:val="20"/>
        </w:rPr>
      </w:pPr>
      <w:r w:rsidRPr="003B6ACF">
        <w:rPr>
          <w:spacing w:val="-8"/>
          <w:sz w:val="20"/>
        </w:rPr>
        <w:t>Consider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Expenditure Exceeding $5,000; NTE $10,700. (Lawn mower for parks)</w:t>
      </w:r>
    </w:p>
    <w:p w14:paraId="4FD431FA" w14:textId="41CBF7F5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3"/>
        <w:ind w:left="1440" w:right="796" w:hanging="360"/>
        <w:rPr>
          <w:spacing w:val="-8"/>
          <w:sz w:val="20"/>
        </w:rPr>
      </w:pPr>
      <w:r w:rsidRPr="003B6ACF">
        <w:rPr>
          <w:spacing w:val="-8"/>
          <w:sz w:val="20"/>
        </w:rPr>
        <w:t xml:space="preserve">Consider Expenditure Exceeding $5,000; NTE $ 20,000. (Metal Pole Barn at Giles Demolition) </w:t>
      </w:r>
      <w:hyperlink r:id="rId22"/>
    </w:p>
    <w:p w14:paraId="57993F23" w14:textId="2CC3CEC4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80"/>
        <w:ind w:left="1440" w:right="1635" w:hanging="360"/>
        <w:rPr>
          <w:spacing w:val="-8"/>
          <w:sz w:val="20"/>
        </w:rPr>
      </w:pPr>
      <w:r w:rsidRPr="003B6ACF">
        <w:rPr>
          <w:spacing w:val="-8"/>
          <w:sz w:val="20"/>
        </w:rPr>
        <w:t xml:space="preserve">Consider Expenditure Exceeding $5,000; NTE $9,340. (Drainage at Gateway Park) </w:t>
      </w:r>
    </w:p>
    <w:p w14:paraId="2D180200" w14:textId="3B417453" w:rsidR="001E6B37" w:rsidRPr="003B6ACF" w:rsidRDefault="00643309">
      <w:pPr>
        <w:pStyle w:val="ListParagraph"/>
        <w:numPr>
          <w:ilvl w:val="1"/>
          <w:numId w:val="1"/>
        </w:numPr>
        <w:tabs>
          <w:tab w:val="left" w:pos="1438"/>
          <w:tab w:val="left" w:pos="1440"/>
        </w:tabs>
        <w:spacing w:before="103"/>
        <w:ind w:left="1440" w:right="784" w:hanging="360"/>
        <w:rPr>
          <w:spacing w:val="-8"/>
          <w:sz w:val="20"/>
        </w:rPr>
      </w:pPr>
      <w:r w:rsidRPr="003B6ACF">
        <w:rPr>
          <w:spacing w:val="-8"/>
          <w:sz w:val="20"/>
        </w:rPr>
        <w:t xml:space="preserve">Consider Expenditure Exceeding $5,000; NTE $38,800. (Purchase of 40 Horse Powered Tractor for bush hog with attachments- Front Loader, Forklift for daily operations) </w:t>
      </w:r>
    </w:p>
    <w:p w14:paraId="0D117D24" w14:textId="7491771E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5"/>
        <w:ind w:left="1440" w:right="970" w:hanging="360"/>
        <w:rPr>
          <w:spacing w:val="-8"/>
          <w:sz w:val="20"/>
        </w:rPr>
      </w:pPr>
      <w:r w:rsidRPr="003B6ACF">
        <w:rPr>
          <w:spacing w:val="-8"/>
          <w:sz w:val="20"/>
        </w:rPr>
        <w:t xml:space="preserve">Consider Expenditure Exceeding $5,000; NTE $40,640 (Purchase of 16 Sewage Air Release Valves) </w:t>
      </w:r>
    </w:p>
    <w:p w14:paraId="72FA77F6" w14:textId="2769B898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2"/>
        <w:ind w:left="1440" w:right="953" w:hanging="360"/>
        <w:rPr>
          <w:spacing w:val="-8"/>
          <w:sz w:val="20"/>
        </w:rPr>
      </w:pPr>
      <w:r w:rsidRPr="003B6ACF">
        <w:rPr>
          <w:spacing w:val="-8"/>
          <w:sz w:val="20"/>
        </w:rPr>
        <w:lastRenderedPageBreak/>
        <w:t xml:space="preserve">Consider Expenditure Exceeding $5,000; NTE $18,000 (Rebuild of WWTP blower motor and two mixer motors) </w:t>
      </w:r>
    </w:p>
    <w:p w14:paraId="0DD906D1" w14:textId="3F86820B" w:rsidR="001E6B37" w:rsidRPr="003B6ACF" w:rsidRDefault="00643309">
      <w:pPr>
        <w:pStyle w:val="ListParagraph"/>
        <w:numPr>
          <w:ilvl w:val="1"/>
          <w:numId w:val="1"/>
        </w:numPr>
        <w:tabs>
          <w:tab w:val="left" w:pos="1439"/>
        </w:tabs>
        <w:spacing w:before="102"/>
        <w:ind w:left="1439" w:hanging="359"/>
        <w:rPr>
          <w:spacing w:val="-8"/>
          <w:sz w:val="20"/>
        </w:rPr>
      </w:pPr>
      <w:r w:rsidRPr="003B6ACF">
        <w:rPr>
          <w:spacing w:val="-8"/>
          <w:sz w:val="20"/>
        </w:rPr>
        <w:t>Consider Expenditure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Exceeding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 xml:space="preserve">$5,000; NTE $13,000 (Purchase Crack Seal) </w:t>
      </w:r>
    </w:p>
    <w:p w14:paraId="59E72982" w14:textId="7595E131" w:rsidR="001E6B37" w:rsidRPr="003B6ACF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3"/>
        <w:ind w:left="1440" w:right="896" w:hanging="360"/>
        <w:rPr>
          <w:spacing w:val="-8"/>
          <w:sz w:val="20"/>
        </w:rPr>
      </w:pPr>
      <w:r w:rsidRPr="003B6ACF">
        <w:rPr>
          <w:spacing w:val="-8"/>
          <w:sz w:val="20"/>
        </w:rPr>
        <w:t xml:space="preserve">Consider Expenditure Exceeding $5,000; NTE $11,000 (Flottweg Centrifuge Maintenance) </w:t>
      </w:r>
    </w:p>
    <w:p w14:paraId="1430592A" w14:textId="4B99C97E" w:rsidR="001E6B37" w:rsidRPr="00ED3EBC" w:rsidRDefault="00643309">
      <w:pPr>
        <w:pStyle w:val="ListParagraph"/>
        <w:numPr>
          <w:ilvl w:val="1"/>
          <w:numId w:val="1"/>
        </w:numPr>
        <w:tabs>
          <w:tab w:val="left" w:pos="1440"/>
        </w:tabs>
        <w:spacing w:before="103"/>
        <w:ind w:left="1440" w:hanging="360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 xml:space="preserve">Approve Fire Station 271 Paving </w:t>
      </w:r>
      <w:r w:rsidR="00422775">
        <w:rPr>
          <w:spacing w:val="-8"/>
          <w:sz w:val="20"/>
        </w:rPr>
        <w:t>–</w:t>
      </w:r>
      <w:r w:rsidR="003B6ACF">
        <w:rPr>
          <w:spacing w:val="-8"/>
          <w:sz w:val="20"/>
        </w:rPr>
        <w:t xml:space="preserve"> </w:t>
      </w:r>
      <w:r w:rsidR="0028737D" w:rsidRPr="00ED3EBC">
        <w:rPr>
          <w:b/>
          <w:bCs/>
          <w:spacing w:val="-8"/>
          <w:sz w:val="20"/>
        </w:rPr>
        <w:t>Susan read the Consent Agenda and m/m to adopt</w:t>
      </w:r>
      <w:r w:rsidR="00ED3EBC" w:rsidRPr="00ED3EBC">
        <w:rPr>
          <w:b/>
          <w:bCs/>
          <w:spacing w:val="-8"/>
          <w:sz w:val="20"/>
        </w:rPr>
        <w:t xml:space="preserve">, </w:t>
      </w:r>
      <w:r w:rsidR="0029774D">
        <w:rPr>
          <w:b/>
          <w:bCs/>
          <w:spacing w:val="-8"/>
          <w:sz w:val="20"/>
        </w:rPr>
        <w:t>Tanya 2</w:t>
      </w:r>
      <w:r w:rsidR="0029774D" w:rsidRPr="0029774D">
        <w:rPr>
          <w:b/>
          <w:bCs/>
          <w:spacing w:val="-8"/>
          <w:sz w:val="20"/>
          <w:vertAlign w:val="superscript"/>
        </w:rPr>
        <w:t>nd</w:t>
      </w:r>
      <w:r w:rsidR="0029774D">
        <w:rPr>
          <w:b/>
          <w:bCs/>
          <w:spacing w:val="-8"/>
          <w:sz w:val="20"/>
        </w:rPr>
        <w:t xml:space="preserve">, </w:t>
      </w:r>
      <w:r w:rsidR="00AA7CC6">
        <w:rPr>
          <w:b/>
          <w:bCs/>
          <w:spacing w:val="-8"/>
          <w:sz w:val="20"/>
        </w:rPr>
        <w:t>3-0 adopted.</w:t>
      </w:r>
    </w:p>
    <w:p w14:paraId="7EFCFE60" w14:textId="77777777" w:rsidR="00422775" w:rsidRPr="003B6ACF" w:rsidRDefault="00422775" w:rsidP="00422775">
      <w:pPr>
        <w:pStyle w:val="ListParagraph"/>
        <w:tabs>
          <w:tab w:val="left" w:pos="1440"/>
        </w:tabs>
        <w:spacing w:before="103"/>
        <w:ind w:firstLine="0"/>
        <w:rPr>
          <w:spacing w:val="-8"/>
          <w:sz w:val="20"/>
        </w:rPr>
      </w:pPr>
    </w:p>
    <w:p w14:paraId="1DD95A2E" w14:textId="7554F9CA" w:rsidR="001E6B37" w:rsidRPr="004E25C9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before="73"/>
        <w:ind w:hanging="393"/>
        <w:rPr>
          <w:b/>
          <w:spacing w:val="-8"/>
          <w:sz w:val="20"/>
        </w:rPr>
      </w:pPr>
      <w:r w:rsidRPr="004E25C9">
        <w:rPr>
          <w:b/>
          <w:spacing w:val="-8"/>
          <w:sz w:val="20"/>
        </w:rPr>
        <w:t>UNFINISHED BUSINESS</w:t>
      </w:r>
      <w:r w:rsidR="004E25C9">
        <w:rPr>
          <w:b/>
          <w:spacing w:val="-8"/>
          <w:sz w:val="20"/>
        </w:rPr>
        <w:t xml:space="preserve"> - none</w:t>
      </w:r>
    </w:p>
    <w:p w14:paraId="366559D9" w14:textId="77777777" w:rsidR="001E6B37" w:rsidRDefault="001E6B37">
      <w:pPr>
        <w:pStyle w:val="BodyText"/>
        <w:spacing w:before="2"/>
        <w:ind w:left="0" w:firstLine="0"/>
        <w:rPr>
          <w:b/>
          <w:sz w:val="19"/>
        </w:rPr>
      </w:pPr>
    </w:p>
    <w:p w14:paraId="6934AA14" w14:textId="77777777" w:rsidR="001E6B37" w:rsidRDefault="00643309">
      <w:pPr>
        <w:pStyle w:val="ListParagraph"/>
        <w:numPr>
          <w:ilvl w:val="0"/>
          <w:numId w:val="1"/>
        </w:numPr>
        <w:tabs>
          <w:tab w:val="left" w:pos="1010"/>
        </w:tabs>
        <w:ind w:hanging="393"/>
        <w:rPr>
          <w:b/>
          <w:sz w:val="20"/>
        </w:rPr>
      </w:pPr>
      <w:r>
        <w:rPr>
          <w:b/>
          <w:spacing w:val="-9"/>
          <w:sz w:val="20"/>
        </w:rPr>
        <w:t>NEW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BUSINESS</w:t>
      </w:r>
    </w:p>
    <w:p w14:paraId="246DAFB6" w14:textId="73779595" w:rsidR="001E6B37" w:rsidRPr="00296EC0" w:rsidRDefault="00643309">
      <w:pPr>
        <w:pStyle w:val="ListParagraph"/>
        <w:numPr>
          <w:ilvl w:val="1"/>
          <w:numId w:val="1"/>
        </w:numPr>
        <w:tabs>
          <w:tab w:val="left" w:pos="1352"/>
        </w:tabs>
        <w:spacing w:before="51"/>
        <w:ind w:left="1352" w:hanging="361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>Public Hearing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for #2024 Budget</w:t>
      </w:r>
      <w:r w:rsidR="004E3D6A">
        <w:rPr>
          <w:spacing w:val="-8"/>
          <w:sz w:val="20"/>
        </w:rPr>
        <w:t xml:space="preserve"> – </w:t>
      </w:r>
      <w:r w:rsidR="004E3D6A" w:rsidRPr="00296EC0">
        <w:rPr>
          <w:b/>
          <w:bCs/>
          <w:spacing w:val="-8"/>
          <w:sz w:val="20"/>
        </w:rPr>
        <w:t>Eric</w:t>
      </w:r>
      <w:r w:rsidR="004E3D6A">
        <w:rPr>
          <w:spacing w:val="-8"/>
          <w:sz w:val="20"/>
        </w:rPr>
        <w:t xml:space="preserve"> opened the public hearing for the 2024 budget at 7:09pm.  </w:t>
      </w:r>
      <w:r w:rsidR="00296EC0" w:rsidRPr="00296EC0">
        <w:rPr>
          <w:b/>
          <w:bCs/>
          <w:spacing w:val="-8"/>
          <w:sz w:val="20"/>
        </w:rPr>
        <w:t>Susan m/m to close the public hearing, Eric 2</w:t>
      </w:r>
      <w:r w:rsidR="00296EC0" w:rsidRPr="00296EC0">
        <w:rPr>
          <w:b/>
          <w:bCs/>
          <w:spacing w:val="-8"/>
          <w:sz w:val="20"/>
          <w:vertAlign w:val="superscript"/>
        </w:rPr>
        <w:t>nd</w:t>
      </w:r>
      <w:r w:rsidR="00296EC0" w:rsidRPr="00296EC0">
        <w:rPr>
          <w:b/>
          <w:bCs/>
          <w:spacing w:val="-8"/>
          <w:sz w:val="20"/>
        </w:rPr>
        <w:t>, 3-0 closed at 7:10pm</w:t>
      </w:r>
    </w:p>
    <w:p w14:paraId="1EFAA8EB" w14:textId="16BE1568" w:rsidR="001E6B37" w:rsidRPr="002C663B" w:rsidRDefault="00643309">
      <w:pPr>
        <w:pStyle w:val="ListParagraph"/>
        <w:numPr>
          <w:ilvl w:val="1"/>
          <w:numId w:val="1"/>
        </w:numPr>
        <w:tabs>
          <w:tab w:val="left" w:pos="1354"/>
        </w:tabs>
        <w:spacing w:before="72"/>
        <w:ind w:right="507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 xml:space="preserve">Consider Adoption of </w:t>
      </w:r>
      <w:r w:rsidRPr="003B6ACF">
        <w:rPr>
          <w:b/>
          <w:bCs/>
          <w:spacing w:val="-8"/>
          <w:sz w:val="20"/>
        </w:rPr>
        <w:t>Ordinance 2023-18.</w:t>
      </w:r>
      <w:r w:rsidRPr="003B6ACF">
        <w:rPr>
          <w:spacing w:val="-8"/>
          <w:sz w:val="20"/>
        </w:rPr>
        <w:t xml:space="preserve"> (Amending zoning maps PC23-045-TA) </w:t>
      </w:r>
      <w:r w:rsidR="00E202BE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E202BE" w:rsidRPr="007D3425">
        <w:rPr>
          <w:b/>
          <w:bCs/>
          <w:spacing w:val="-8"/>
          <w:sz w:val="20"/>
        </w:rPr>
        <w:t>Todd Barker</w:t>
      </w:r>
      <w:r w:rsidR="00E202BE">
        <w:rPr>
          <w:spacing w:val="-8"/>
          <w:sz w:val="20"/>
        </w:rPr>
        <w:t xml:space="preserve"> gave background on this ordinance</w:t>
      </w:r>
      <w:r w:rsidR="007D3425">
        <w:rPr>
          <w:spacing w:val="-8"/>
          <w:sz w:val="20"/>
        </w:rPr>
        <w:t xml:space="preserve">, stating it regarded heavy vehicle parking.  </w:t>
      </w:r>
      <w:r w:rsidR="007F159F" w:rsidRPr="002C663B">
        <w:rPr>
          <w:b/>
          <w:bCs/>
          <w:spacing w:val="-8"/>
          <w:sz w:val="20"/>
        </w:rPr>
        <w:t xml:space="preserve">Eric m/m to adopt, </w:t>
      </w:r>
      <w:r w:rsidR="002C663B" w:rsidRPr="002C663B">
        <w:rPr>
          <w:b/>
          <w:bCs/>
          <w:spacing w:val="-8"/>
          <w:sz w:val="20"/>
        </w:rPr>
        <w:t>Tanya 2</w:t>
      </w:r>
      <w:r w:rsidR="002C663B" w:rsidRPr="002C663B">
        <w:rPr>
          <w:b/>
          <w:bCs/>
          <w:spacing w:val="-8"/>
          <w:sz w:val="20"/>
          <w:vertAlign w:val="superscript"/>
        </w:rPr>
        <w:t>nd</w:t>
      </w:r>
      <w:r w:rsidR="002C663B" w:rsidRPr="002C663B">
        <w:rPr>
          <w:b/>
          <w:bCs/>
          <w:spacing w:val="-8"/>
          <w:sz w:val="20"/>
        </w:rPr>
        <w:t>, 3-0 adopted.</w:t>
      </w:r>
    </w:p>
    <w:p w14:paraId="112F0402" w14:textId="4F7854AA" w:rsidR="001E6B37" w:rsidRPr="00C31AFE" w:rsidRDefault="00643309">
      <w:pPr>
        <w:pStyle w:val="ListParagraph"/>
        <w:numPr>
          <w:ilvl w:val="1"/>
          <w:numId w:val="1"/>
        </w:numPr>
        <w:tabs>
          <w:tab w:val="left" w:pos="1351"/>
          <w:tab w:val="left" w:pos="1354"/>
        </w:tabs>
        <w:spacing w:before="71"/>
        <w:ind w:right="608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 xml:space="preserve">Consider Adoption of </w:t>
      </w:r>
      <w:r w:rsidRPr="003B6ACF">
        <w:rPr>
          <w:b/>
          <w:bCs/>
          <w:spacing w:val="-8"/>
          <w:sz w:val="20"/>
        </w:rPr>
        <w:t>Ordinance 2023-19.</w:t>
      </w:r>
      <w:r w:rsidRPr="003B6ACF">
        <w:rPr>
          <w:spacing w:val="-8"/>
          <w:sz w:val="20"/>
        </w:rPr>
        <w:t xml:space="preserve"> (Amending zoning maps PC23-29-ZA) </w:t>
      </w:r>
      <w:r w:rsidR="00315C8F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315C8F" w:rsidRPr="00017430">
        <w:rPr>
          <w:b/>
          <w:bCs/>
          <w:spacing w:val="-8"/>
          <w:sz w:val="20"/>
        </w:rPr>
        <w:t>Todd Barker</w:t>
      </w:r>
      <w:r w:rsidR="00315C8F">
        <w:rPr>
          <w:spacing w:val="-8"/>
          <w:sz w:val="20"/>
        </w:rPr>
        <w:t xml:space="preserve"> gave </w:t>
      </w:r>
      <w:r w:rsidR="00351445">
        <w:rPr>
          <w:spacing w:val="-8"/>
          <w:sz w:val="20"/>
        </w:rPr>
        <w:t>a brief</w:t>
      </w:r>
      <w:r w:rsidR="00315C8F">
        <w:rPr>
          <w:spacing w:val="-8"/>
          <w:sz w:val="20"/>
        </w:rPr>
        <w:t xml:space="preserve"> overview of the ordinance</w:t>
      </w:r>
      <w:r w:rsidR="00351445">
        <w:rPr>
          <w:spacing w:val="-8"/>
          <w:sz w:val="20"/>
        </w:rPr>
        <w:t>.</w:t>
      </w:r>
      <w:r w:rsidR="00C31AFE">
        <w:rPr>
          <w:spacing w:val="-8"/>
          <w:sz w:val="20"/>
        </w:rPr>
        <w:t xml:space="preserve">  </w:t>
      </w:r>
      <w:r w:rsidR="00C31AFE" w:rsidRPr="00C31AFE">
        <w:rPr>
          <w:b/>
          <w:bCs/>
          <w:spacing w:val="-8"/>
          <w:sz w:val="20"/>
        </w:rPr>
        <w:t>Eric m/m to table, Susan 2</w:t>
      </w:r>
      <w:r w:rsidR="00C31AFE" w:rsidRPr="00C31AFE">
        <w:rPr>
          <w:b/>
          <w:bCs/>
          <w:spacing w:val="-8"/>
          <w:sz w:val="20"/>
          <w:vertAlign w:val="superscript"/>
        </w:rPr>
        <w:t>nd</w:t>
      </w:r>
      <w:r w:rsidR="00C31AFE" w:rsidRPr="00C31AFE">
        <w:rPr>
          <w:b/>
          <w:bCs/>
          <w:spacing w:val="-8"/>
          <w:sz w:val="20"/>
        </w:rPr>
        <w:t>, 3-0 tabled.</w:t>
      </w:r>
    </w:p>
    <w:p w14:paraId="53B982E3" w14:textId="3750CE3A" w:rsidR="001E6B37" w:rsidRPr="00FB6A49" w:rsidRDefault="00643309">
      <w:pPr>
        <w:pStyle w:val="ListParagraph"/>
        <w:numPr>
          <w:ilvl w:val="1"/>
          <w:numId w:val="1"/>
        </w:numPr>
        <w:tabs>
          <w:tab w:val="left" w:pos="1352"/>
        </w:tabs>
        <w:spacing w:before="74"/>
        <w:ind w:left="1352" w:hanging="361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>Public Hearing for waiver of non-compliance with tax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abatement (Citimark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Whitestown LLC)</w:t>
      </w:r>
      <w:r w:rsidR="009C7BF4">
        <w:rPr>
          <w:spacing w:val="-8"/>
          <w:sz w:val="20"/>
        </w:rPr>
        <w:t xml:space="preserve"> </w:t>
      </w:r>
      <w:r w:rsidR="00F87AB7">
        <w:rPr>
          <w:spacing w:val="-8"/>
          <w:sz w:val="20"/>
        </w:rPr>
        <w:t>–</w:t>
      </w:r>
      <w:r w:rsidR="009C7BF4">
        <w:rPr>
          <w:spacing w:val="-8"/>
          <w:sz w:val="20"/>
        </w:rPr>
        <w:t xml:space="preserve"> </w:t>
      </w:r>
      <w:r w:rsidR="00F87AB7" w:rsidRPr="00FB6A49">
        <w:rPr>
          <w:b/>
          <w:bCs/>
          <w:spacing w:val="-8"/>
          <w:sz w:val="20"/>
        </w:rPr>
        <w:t>Eric</w:t>
      </w:r>
      <w:r w:rsidR="00F87AB7">
        <w:rPr>
          <w:spacing w:val="-8"/>
          <w:sz w:val="20"/>
        </w:rPr>
        <w:t xml:space="preserve"> opened the public hearing at 7:1</w:t>
      </w:r>
      <w:r w:rsidR="00FB6A49">
        <w:rPr>
          <w:spacing w:val="-8"/>
          <w:sz w:val="20"/>
        </w:rPr>
        <w:t xml:space="preserve">8pm.  </w:t>
      </w:r>
      <w:r w:rsidR="00FB6A49" w:rsidRPr="00FB6A49">
        <w:rPr>
          <w:b/>
          <w:bCs/>
          <w:spacing w:val="-8"/>
          <w:sz w:val="20"/>
        </w:rPr>
        <w:t>Susan m/m to close the public hearing, Tanya 2</w:t>
      </w:r>
      <w:r w:rsidR="00FB6A49" w:rsidRPr="00FB6A49">
        <w:rPr>
          <w:b/>
          <w:bCs/>
          <w:spacing w:val="-8"/>
          <w:sz w:val="20"/>
          <w:vertAlign w:val="superscript"/>
        </w:rPr>
        <w:t>nd</w:t>
      </w:r>
      <w:r w:rsidR="00FB6A49" w:rsidRPr="00FB6A49">
        <w:rPr>
          <w:b/>
          <w:bCs/>
          <w:spacing w:val="-8"/>
          <w:sz w:val="20"/>
        </w:rPr>
        <w:t>, 3-0 closed at 7:18pm.</w:t>
      </w:r>
    </w:p>
    <w:p w14:paraId="0EDF2738" w14:textId="330FB1D7" w:rsidR="001E6B37" w:rsidRPr="005B5279" w:rsidRDefault="00643309">
      <w:pPr>
        <w:pStyle w:val="ListParagraph"/>
        <w:numPr>
          <w:ilvl w:val="1"/>
          <w:numId w:val="1"/>
        </w:numPr>
        <w:tabs>
          <w:tab w:val="left" w:pos="1354"/>
        </w:tabs>
        <w:spacing w:before="71"/>
        <w:ind w:right="1055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>Consider Approval of Resolution Waiver of Noncompliance with Tax Abatement Citimark Whitestown LLC (</w:t>
      </w:r>
      <w:r w:rsidRPr="003B6ACF">
        <w:rPr>
          <w:b/>
          <w:bCs/>
          <w:spacing w:val="-8"/>
          <w:sz w:val="20"/>
        </w:rPr>
        <w:t>Resolution 2023-28</w:t>
      </w:r>
      <w:r w:rsidRPr="003B6ACF">
        <w:rPr>
          <w:spacing w:val="-8"/>
          <w:sz w:val="20"/>
        </w:rPr>
        <w:t xml:space="preserve">) </w:t>
      </w:r>
      <w:r w:rsidR="005B5279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5B5279" w:rsidRPr="005B5279">
        <w:rPr>
          <w:b/>
          <w:bCs/>
          <w:spacing w:val="-8"/>
          <w:sz w:val="20"/>
        </w:rPr>
        <w:t>Eric read the resolution and m/m to adopt, Susan 2</w:t>
      </w:r>
      <w:r w:rsidR="005B5279" w:rsidRPr="005B5279">
        <w:rPr>
          <w:b/>
          <w:bCs/>
          <w:spacing w:val="-8"/>
          <w:sz w:val="20"/>
          <w:vertAlign w:val="superscript"/>
        </w:rPr>
        <w:t>nd</w:t>
      </w:r>
      <w:r w:rsidR="005B5279" w:rsidRPr="005B5279">
        <w:rPr>
          <w:b/>
          <w:bCs/>
          <w:spacing w:val="-8"/>
          <w:sz w:val="20"/>
        </w:rPr>
        <w:t>, 3-0 adopted.</w:t>
      </w:r>
    </w:p>
    <w:p w14:paraId="21F04046" w14:textId="74C1F305" w:rsidR="001E6B37" w:rsidRPr="00BB3931" w:rsidRDefault="00643309">
      <w:pPr>
        <w:pStyle w:val="ListParagraph"/>
        <w:numPr>
          <w:ilvl w:val="1"/>
          <w:numId w:val="1"/>
        </w:numPr>
        <w:tabs>
          <w:tab w:val="left" w:pos="1353"/>
        </w:tabs>
        <w:spacing w:before="72" w:line="245" w:lineRule="exact"/>
        <w:ind w:left="1353" w:hanging="362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>Consider Resolution concerning Interlocal Agreement Termination (</w:t>
      </w:r>
      <w:r w:rsidRPr="003B6ACF">
        <w:rPr>
          <w:b/>
          <w:bCs/>
          <w:spacing w:val="-8"/>
          <w:sz w:val="20"/>
        </w:rPr>
        <w:t>Resolution 2023-27</w:t>
      </w:r>
      <w:r w:rsidRPr="003B6ACF">
        <w:rPr>
          <w:spacing w:val="-8"/>
          <w:sz w:val="20"/>
        </w:rPr>
        <w:t xml:space="preserve">) </w:t>
      </w:r>
      <w:r w:rsidR="00BB3931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BB3931" w:rsidRPr="00BB3931">
        <w:rPr>
          <w:b/>
          <w:bCs/>
          <w:spacing w:val="-8"/>
          <w:sz w:val="20"/>
        </w:rPr>
        <w:t>Eric read the resolution and m/m to adopt, Susan 2</w:t>
      </w:r>
      <w:r w:rsidR="00BB3931" w:rsidRPr="00BB3931">
        <w:rPr>
          <w:b/>
          <w:bCs/>
          <w:spacing w:val="-8"/>
          <w:sz w:val="20"/>
          <w:vertAlign w:val="superscript"/>
        </w:rPr>
        <w:t>nd</w:t>
      </w:r>
      <w:r w:rsidR="00BB3931" w:rsidRPr="00BB3931">
        <w:rPr>
          <w:b/>
          <w:bCs/>
          <w:spacing w:val="-8"/>
          <w:sz w:val="20"/>
        </w:rPr>
        <w:t>, 3-0 adopted.</w:t>
      </w:r>
    </w:p>
    <w:p w14:paraId="18DE885C" w14:textId="132BDA34" w:rsidR="001E6B37" w:rsidRPr="003B6ACF" w:rsidRDefault="00643309">
      <w:pPr>
        <w:pStyle w:val="ListParagraph"/>
        <w:numPr>
          <w:ilvl w:val="1"/>
          <w:numId w:val="1"/>
        </w:numPr>
        <w:tabs>
          <w:tab w:val="left" w:pos="1352"/>
        </w:tabs>
        <w:spacing w:line="245" w:lineRule="exact"/>
        <w:ind w:left="1352" w:hanging="361"/>
        <w:rPr>
          <w:spacing w:val="-8"/>
          <w:sz w:val="20"/>
        </w:rPr>
      </w:pPr>
      <w:r w:rsidRPr="003B6ACF">
        <w:rPr>
          <w:spacing w:val="-8"/>
          <w:sz w:val="20"/>
        </w:rPr>
        <w:t>Consider Amendment to Salary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Ordinance (</w:t>
      </w:r>
      <w:r w:rsidRPr="003B6ACF">
        <w:rPr>
          <w:b/>
          <w:bCs/>
          <w:spacing w:val="-8"/>
          <w:sz w:val="20"/>
        </w:rPr>
        <w:t>Ordinance 2023-21</w:t>
      </w:r>
      <w:r w:rsidRPr="003B6ACF">
        <w:rPr>
          <w:spacing w:val="-8"/>
          <w:sz w:val="20"/>
        </w:rPr>
        <w:t xml:space="preserve">) </w:t>
      </w:r>
      <w:r w:rsidR="00D82607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D82607" w:rsidRPr="00FC1740">
        <w:rPr>
          <w:b/>
          <w:bCs/>
          <w:spacing w:val="-8"/>
          <w:sz w:val="20"/>
        </w:rPr>
        <w:t>Danny Powers</w:t>
      </w:r>
      <w:r w:rsidR="00D82607">
        <w:rPr>
          <w:spacing w:val="-8"/>
          <w:sz w:val="20"/>
        </w:rPr>
        <w:t xml:space="preserve"> said they would like to create the position this year</w:t>
      </w:r>
      <w:r w:rsidR="00FC1740">
        <w:rPr>
          <w:spacing w:val="-8"/>
          <w:sz w:val="20"/>
        </w:rPr>
        <w:t>, and with not having full staff all year, they have additional funds to hire for this position early.</w:t>
      </w:r>
      <w:r w:rsidR="0056704E">
        <w:rPr>
          <w:spacing w:val="-8"/>
          <w:sz w:val="20"/>
        </w:rPr>
        <w:t xml:space="preserve">   </w:t>
      </w:r>
      <w:r w:rsidR="0056704E" w:rsidRPr="0056704E">
        <w:rPr>
          <w:b/>
          <w:bCs/>
          <w:spacing w:val="-8"/>
          <w:sz w:val="20"/>
        </w:rPr>
        <w:t>Eric</w:t>
      </w:r>
      <w:r w:rsidR="0056704E">
        <w:rPr>
          <w:spacing w:val="-8"/>
          <w:sz w:val="20"/>
        </w:rPr>
        <w:t xml:space="preserve"> did the </w:t>
      </w:r>
      <w:r w:rsidR="0056704E" w:rsidRPr="0056704E">
        <w:rPr>
          <w:b/>
          <w:bCs/>
          <w:spacing w:val="-8"/>
          <w:sz w:val="20"/>
        </w:rPr>
        <w:t>first read</w:t>
      </w:r>
      <w:r w:rsidR="0056704E">
        <w:rPr>
          <w:spacing w:val="-8"/>
          <w:sz w:val="20"/>
        </w:rPr>
        <w:t xml:space="preserve"> of the ordinance.</w:t>
      </w:r>
    </w:p>
    <w:p w14:paraId="2C21FD7A" w14:textId="0DE0C57F" w:rsidR="001E6B37" w:rsidRPr="003B6ACF" w:rsidRDefault="00643309">
      <w:pPr>
        <w:pStyle w:val="ListParagraph"/>
        <w:numPr>
          <w:ilvl w:val="1"/>
          <w:numId w:val="1"/>
        </w:numPr>
        <w:tabs>
          <w:tab w:val="left" w:pos="1352"/>
        </w:tabs>
        <w:spacing w:before="2" w:line="245" w:lineRule="exact"/>
        <w:ind w:left="1352" w:hanging="361"/>
        <w:rPr>
          <w:spacing w:val="-8"/>
          <w:sz w:val="20"/>
        </w:rPr>
      </w:pPr>
      <w:r w:rsidRPr="003B6ACF">
        <w:rPr>
          <w:spacing w:val="-8"/>
          <w:sz w:val="20"/>
        </w:rPr>
        <w:t>Consider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Lighting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Service Agreement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with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Duke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 xml:space="preserve">Energy </w:t>
      </w:r>
      <w:r w:rsidR="0056704E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56704E" w:rsidRPr="0056704E">
        <w:rPr>
          <w:b/>
          <w:bCs/>
          <w:spacing w:val="-8"/>
          <w:sz w:val="20"/>
        </w:rPr>
        <w:t>Danny Powers</w:t>
      </w:r>
      <w:r w:rsidR="0056704E">
        <w:rPr>
          <w:spacing w:val="-8"/>
          <w:sz w:val="20"/>
        </w:rPr>
        <w:t xml:space="preserve"> discussed the cost savings for the Town while giving us better lights.  </w:t>
      </w:r>
      <w:r w:rsidR="0056704E" w:rsidRPr="0056704E">
        <w:rPr>
          <w:b/>
          <w:bCs/>
          <w:spacing w:val="-8"/>
          <w:sz w:val="20"/>
        </w:rPr>
        <w:t>Susan m/m to adopt, Tanya 2</w:t>
      </w:r>
      <w:r w:rsidR="0056704E" w:rsidRPr="0056704E">
        <w:rPr>
          <w:b/>
          <w:bCs/>
          <w:spacing w:val="-8"/>
          <w:sz w:val="20"/>
          <w:vertAlign w:val="superscript"/>
        </w:rPr>
        <w:t>nd</w:t>
      </w:r>
      <w:r w:rsidR="0056704E" w:rsidRPr="0056704E">
        <w:rPr>
          <w:b/>
          <w:bCs/>
          <w:spacing w:val="-8"/>
          <w:sz w:val="20"/>
        </w:rPr>
        <w:t>, 3-0 adopted.</w:t>
      </w:r>
    </w:p>
    <w:p w14:paraId="2F05F2CF" w14:textId="2FAE2069" w:rsidR="001E6B37" w:rsidRPr="00652C5C" w:rsidRDefault="00643309">
      <w:pPr>
        <w:pStyle w:val="ListParagraph"/>
        <w:numPr>
          <w:ilvl w:val="1"/>
          <w:numId w:val="1"/>
        </w:numPr>
        <w:tabs>
          <w:tab w:val="left" w:pos="1353"/>
        </w:tabs>
        <w:spacing w:line="245" w:lineRule="exact"/>
        <w:ind w:left="1353" w:hanging="362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 xml:space="preserve">Consider Perry Worth Road Change Order #1 </w:t>
      </w:r>
      <w:r w:rsidR="00ED4F1D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ED4F1D" w:rsidRPr="00ED4F1D">
        <w:rPr>
          <w:b/>
          <w:bCs/>
          <w:spacing w:val="-8"/>
          <w:sz w:val="20"/>
        </w:rPr>
        <w:t>Danny Powers</w:t>
      </w:r>
      <w:r w:rsidR="00ED4F1D">
        <w:rPr>
          <w:spacing w:val="-8"/>
          <w:sz w:val="20"/>
        </w:rPr>
        <w:t xml:space="preserve"> discussed the change order.  </w:t>
      </w:r>
      <w:r w:rsidR="00652C5C" w:rsidRPr="00652C5C">
        <w:rPr>
          <w:b/>
          <w:bCs/>
          <w:spacing w:val="-8"/>
          <w:sz w:val="20"/>
        </w:rPr>
        <w:t>Susan m/m to approve, Tanya 2</w:t>
      </w:r>
      <w:r w:rsidR="00652C5C" w:rsidRPr="00652C5C">
        <w:rPr>
          <w:b/>
          <w:bCs/>
          <w:spacing w:val="-8"/>
          <w:sz w:val="20"/>
          <w:vertAlign w:val="superscript"/>
        </w:rPr>
        <w:t>nd</w:t>
      </w:r>
      <w:r w:rsidR="00652C5C" w:rsidRPr="00652C5C">
        <w:rPr>
          <w:b/>
          <w:bCs/>
          <w:spacing w:val="-8"/>
          <w:sz w:val="20"/>
        </w:rPr>
        <w:t>, 3-0 a</w:t>
      </w:r>
      <w:r w:rsidR="00652C5C">
        <w:rPr>
          <w:b/>
          <w:bCs/>
          <w:spacing w:val="-8"/>
          <w:sz w:val="20"/>
        </w:rPr>
        <w:t>pproved</w:t>
      </w:r>
      <w:r w:rsidR="00652C5C" w:rsidRPr="00652C5C">
        <w:rPr>
          <w:b/>
          <w:bCs/>
          <w:spacing w:val="-8"/>
          <w:sz w:val="20"/>
        </w:rPr>
        <w:t>.</w:t>
      </w:r>
    </w:p>
    <w:p w14:paraId="1240BF9A" w14:textId="6AD1C7CD" w:rsidR="001E6B37" w:rsidRPr="004447E4" w:rsidRDefault="00643309">
      <w:pPr>
        <w:pStyle w:val="ListParagraph"/>
        <w:numPr>
          <w:ilvl w:val="1"/>
          <w:numId w:val="1"/>
        </w:numPr>
        <w:tabs>
          <w:tab w:val="left" w:pos="1353"/>
        </w:tabs>
        <w:spacing w:line="245" w:lineRule="exact"/>
        <w:ind w:left="1353" w:hanging="362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>Consider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MS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 xml:space="preserve">Consultants Main Street Lift Station Contract Modification #3 </w:t>
      </w:r>
      <w:r w:rsidR="004447E4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4447E4" w:rsidRPr="004447E4">
        <w:rPr>
          <w:b/>
          <w:bCs/>
          <w:spacing w:val="-8"/>
          <w:sz w:val="20"/>
        </w:rPr>
        <w:t>Danny Powers</w:t>
      </w:r>
      <w:r w:rsidR="004447E4">
        <w:rPr>
          <w:spacing w:val="-8"/>
          <w:sz w:val="20"/>
        </w:rPr>
        <w:t xml:space="preserve"> talked about the delays in acquiring materials resulting in the modification.  </w:t>
      </w:r>
      <w:r w:rsidR="004447E4" w:rsidRPr="004447E4">
        <w:rPr>
          <w:b/>
          <w:bCs/>
          <w:spacing w:val="-8"/>
          <w:sz w:val="20"/>
        </w:rPr>
        <w:t>Susan m/m to adopt, Eric 2</w:t>
      </w:r>
      <w:r w:rsidR="004447E4" w:rsidRPr="004447E4">
        <w:rPr>
          <w:b/>
          <w:bCs/>
          <w:spacing w:val="-8"/>
          <w:sz w:val="20"/>
          <w:vertAlign w:val="superscript"/>
        </w:rPr>
        <w:t>nd</w:t>
      </w:r>
      <w:r w:rsidR="004447E4" w:rsidRPr="004447E4">
        <w:rPr>
          <w:b/>
          <w:bCs/>
          <w:spacing w:val="-8"/>
          <w:sz w:val="20"/>
        </w:rPr>
        <w:t>, 3-0 adopted.</w:t>
      </w:r>
    </w:p>
    <w:p w14:paraId="59032699" w14:textId="3BC4A8DA" w:rsidR="001E6B37" w:rsidRPr="00123E98" w:rsidRDefault="00643309">
      <w:pPr>
        <w:pStyle w:val="ListParagraph"/>
        <w:numPr>
          <w:ilvl w:val="1"/>
          <w:numId w:val="1"/>
        </w:numPr>
        <w:tabs>
          <w:tab w:val="left" w:pos="1351"/>
        </w:tabs>
        <w:spacing w:line="245" w:lineRule="exact"/>
        <w:ind w:left="1351" w:hanging="360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>Consider MS Consultants Uniform Services Agreement Contract Modification</w:t>
      </w:r>
      <w:r>
        <w:rPr>
          <w:spacing w:val="-8"/>
          <w:sz w:val="20"/>
        </w:rPr>
        <w:t xml:space="preserve"> </w:t>
      </w:r>
      <w:r w:rsidRPr="003B6ACF">
        <w:rPr>
          <w:spacing w:val="-8"/>
          <w:sz w:val="20"/>
        </w:rPr>
        <w:t>#1</w:t>
      </w:r>
      <w:r w:rsidR="003B6ACF" w:rsidRPr="003B6ACF">
        <w:rPr>
          <w:spacing w:val="-8"/>
          <w:sz w:val="20"/>
        </w:rPr>
        <w:t xml:space="preserve"> </w:t>
      </w:r>
      <w:r w:rsidR="004447E4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4447E4" w:rsidRPr="004447E4">
        <w:rPr>
          <w:b/>
          <w:bCs/>
          <w:spacing w:val="-8"/>
          <w:sz w:val="20"/>
        </w:rPr>
        <w:t>Danny Powers</w:t>
      </w:r>
      <w:r w:rsidR="004447E4">
        <w:rPr>
          <w:spacing w:val="-8"/>
          <w:sz w:val="20"/>
        </w:rPr>
        <w:t xml:space="preserve"> said this is a modification from their 2016 on-call rates.  </w:t>
      </w:r>
      <w:r w:rsidR="00123E98" w:rsidRPr="00123E98">
        <w:rPr>
          <w:b/>
          <w:bCs/>
          <w:spacing w:val="-8"/>
          <w:sz w:val="20"/>
        </w:rPr>
        <w:t>Eric m/m to adopt, Susan 2</w:t>
      </w:r>
      <w:r w:rsidR="00123E98" w:rsidRPr="00123E98">
        <w:rPr>
          <w:b/>
          <w:bCs/>
          <w:spacing w:val="-8"/>
          <w:sz w:val="20"/>
          <w:vertAlign w:val="superscript"/>
        </w:rPr>
        <w:t>nd</w:t>
      </w:r>
      <w:r w:rsidR="00123E98" w:rsidRPr="00123E98">
        <w:rPr>
          <w:b/>
          <w:bCs/>
          <w:spacing w:val="-8"/>
          <w:sz w:val="20"/>
        </w:rPr>
        <w:t>, 3-0 adopted.</w:t>
      </w:r>
    </w:p>
    <w:p w14:paraId="68ECA980" w14:textId="461A00FE" w:rsidR="001E6B37" w:rsidRPr="00F15C44" w:rsidRDefault="00643309">
      <w:pPr>
        <w:pStyle w:val="ListParagraph"/>
        <w:numPr>
          <w:ilvl w:val="1"/>
          <w:numId w:val="1"/>
        </w:numPr>
        <w:tabs>
          <w:tab w:val="left" w:pos="1353"/>
        </w:tabs>
        <w:spacing w:line="245" w:lineRule="exact"/>
        <w:ind w:left="1353" w:hanging="362"/>
        <w:rPr>
          <w:b/>
          <w:bCs/>
          <w:spacing w:val="-8"/>
          <w:sz w:val="20"/>
        </w:rPr>
      </w:pPr>
      <w:r w:rsidRPr="003B6ACF">
        <w:rPr>
          <w:spacing w:val="-8"/>
          <w:sz w:val="20"/>
        </w:rPr>
        <w:t xml:space="preserve">Consider Renaming Section of CR E 475 S. </w:t>
      </w:r>
      <w:r w:rsidR="006827A8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6827A8" w:rsidRPr="00667368">
        <w:rPr>
          <w:b/>
          <w:bCs/>
          <w:spacing w:val="-8"/>
          <w:sz w:val="20"/>
        </w:rPr>
        <w:t>Danny Powers</w:t>
      </w:r>
      <w:r w:rsidR="006827A8">
        <w:rPr>
          <w:spacing w:val="-8"/>
          <w:sz w:val="20"/>
        </w:rPr>
        <w:t xml:space="preserve"> explained that with the developments, this will change the road a bit, so it makes sense to alter part of that roads’ name</w:t>
      </w:r>
      <w:r w:rsidR="00667368">
        <w:rPr>
          <w:spacing w:val="-8"/>
          <w:sz w:val="20"/>
        </w:rPr>
        <w:t xml:space="preserve">.  </w:t>
      </w:r>
      <w:r w:rsidR="00F15C44" w:rsidRPr="00A46E68">
        <w:rPr>
          <w:b/>
          <w:bCs/>
          <w:spacing w:val="-8"/>
          <w:sz w:val="20"/>
        </w:rPr>
        <w:t>Eric</w:t>
      </w:r>
      <w:r w:rsidR="00F15C44">
        <w:rPr>
          <w:spacing w:val="-8"/>
          <w:sz w:val="20"/>
        </w:rPr>
        <w:t xml:space="preserve"> said he is taking the recommendation from </w:t>
      </w:r>
      <w:r w:rsidR="00F15C44" w:rsidRPr="00A46E68">
        <w:rPr>
          <w:b/>
          <w:bCs/>
          <w:spacing w:val="-8"/>
          <w:sz w:val="20"/>
        </w:rPr>
        <w:t>Mike Hancock</w:t>
      </w:r>
      <w:r w:rsidR="00F15C44">
        <w:rPr>
          <w:spacing w:val="-8"/>
          <w:sz w:val="20"/>
        </w:rPr>
        <w:t xml:space="preserve"> for the name.  </w:t>
      </w:r>
      <w:r w:rsidR="00F15C44" w:rsidRPr="00F15C44">
        <w:rPr>
          <w:b/>
          <w:bCs/>
          <w:spacing w:val="-8"/>
          <w:sz w:val="20"/>
        </w:rPr>
        <w:t>Eric m/m to rename it Belcher Way, Tanya 2</w:t>
      </w:r>
      <w:r w:rsidR="00F15C44" w:rsidRPr="00F15C44">
        <w:rPr>
          <w:b/>
          <w:bCs/>
          <w:spacing w:val="-8"/>
          <w:sz w:val="20"/>
          <w:vertAlign w:val="superscript"/>
        </w:rPr>
        <w:t>nd</w:t>
      </w:r>
      <w:r w:rsidR="00F15C44" w:rsidRPr="00F15C44">
        <w:rPr>
          <w:b/>
          <w:bCs/>
          <w:spacing w:val="-8"/>
          <w:sz w:val="20"/>
        </w:rPr>
        <w:t>, 3-0 adopted.</w:t>
      </w:r>
    </w:p>
    <w:p w14:paraId="5A2F7F3F" w14:textId="60B964AB" w:rsidR="001E6B37" w:rsidRPr="003B6ACF" w:rsidRDefault="00643309">
      <w:pPr>
        <w:pStyle w:val="ListParagraph"/>
        <w:numPr>
          <w:ilvl w:val="1"/>
          <w:numId w:val="1"/>
        </w:numPr>
        <w:tabs>
          <w:tab w:val="left" w:pos="1354"/>
        </w:tabs>
        <w:spacing w:before="72"/>
        <w:ind w:right="339"/>
        <w:rPr>
          <w:spacing w:val="-8"/>
          <w:sz w:val="20"/>
        </w:rPr>
      </w:pPr>
      <w:r w:rsidRPr="003B6ACF">
        <w:rPr>
          <w:spacing w:val="-8"/>
          <w:sz w:val="20"/>
        </w:rPr>
        <w:t>Consider First Read of Braun-Mico Super-Voluntary Annexation Ordinance (</w:t>
      </w:r>
      <w:r w:rsidRPr="003B6ACF">
        <w:rPr>
          <w:b/>
          <w:bCs/>
          <w:spacing w:val="-8"/>
          <w:sz w:val="20"/>
        </w:rPr>
        <w:t>Ordinance 2023-20</w:t>
      </w:r>
      <w:r w:rsidRPr="003B6ACF">
        <w:rPr>
          <w:spacing w:val="-8"/>
          <w:sz w:val="20"/>
        </w:rPr>
        <w:t xml:space="preserve">) </w:t>
      </w:r>
      <w:r w:rsidR="0060034A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60034A" w:rsidRPr="006077D3">
        <w:rPr>
          <w:b/>
          <w:bCs/>
          <w:spacing w:val="-8"/>
          <w:sz w:val="20"/>
        </w:rPr>
        <w:t xml:space="preserve">Steve Unger </w:t>
      </w:r>
      <w:r w:rsidR="0060034A">
        <w:rPr>
          <w:spacing w:val="-8"/>
          <w:sz w:val="20"/>
        </w:rPr>
        <w:t>said this is just a first reading.</w:t>
      </w:r>
      <w:r w:rsidR="006077D3">
        <w:rPr>
          <w:spacing w:val="-8"/>
          <w:sz w:val="20"/>
        </w:rPr>
        <w:t xml:space="preserve">  Eric did the first read of the ordinance.</w:t>
      </w:r>
      <w:r w:rsidR="00326A21">
        <w:rPr>
          <w:spacing w:val="-8"/>
          <w:sz w:val="20"/>
        </w:rPr>
        <w:t xml:space="preserve">  </w:t>
      </w:r>
      <w:r w:rsidR="00326A21" w:rsidRPr="00D83BBC">
        <w:rPr>
          <w:b/>
          <w:bCs/>
          <w:spacing w:val="-8"/>
          <w:sz w:val="20"/>
        </w:rPr>
        <w:t>Brian T</w:t>
      </w:r>
      <w:r w:rsidR="0005229E">
        <w:rPr>
          <w:b/>
          <w:bCs/>
          <w:spacing w:val="-8"/>
          <w:sz w:val="20"/>
        </w:rPr>
        <w:t xml:space="preserve">uohy, from Tuohy Bailey &amp; Moore, </w:t>
      </w:r>
      <w:r w:rsidR="008E1B6F">
        <w:rPr>
          <w:spacing w:val="-8"/>
          <w:sz w:val="20"/>
        </w:rPr>
        <w:t xml:space="preserve">is representing the petitioner and said </w:t>
      </w:r>
      <w:r w:rsidR="00792718">
        <w:rPr>
          <w:spacing w:val="-8"/>
          <w:sz w:val="20"/>
        </w:rPr>
        <w:t>it’s three parcels totaling almost 90 acres.</w:t>
      </w:r>
      <w:r w:rsidR="00326A21">
        <w:rPr>
          <w:spacing w:val="-8"/>
          <w:sz w:val="20"/>
        </w:rPr>
        <w:t xml:space="preserve"> </w:t>
      </w:r>
      <w:r w:rsidR="00946508">
        <w:rPr>
          <w:spacing w:val="-8"/>
          <w:sz w:val="20"/>
        </w:rPr>
        <w:t xml:space="preserve"> </w:t>
      </w:r>
    </w:p>
    <w:p w14:paraId="6B31755E" w14:textId="0CD053BD" w:rsidR="001E6B37" w:rsidRPr="003B6ACF" w:rsidRDefault="00643309">
      <w:pPr>
        <w:pStyle w:val="ListParagraph"/>
        <w:numPr>
          <w:ilvl w:val="1"/>
          <w:numId w:val="1"/>
        </w:numPr>
        <w:tabs>
          <w:tab w:val="left" w:pos="1352"/>
          <w:tab w:val="left" w:pos="1354"/>
        </w:tabs>
        <w:spacing w:before="1"/>
        <w:ind w:right="725"/>
        <w:rPr>
          <w:spacing w:val="-8"/>
          <w:sz w:val="20"/>
        </w:rPr>
      </w:pPr>
      <w:r w:rsidRPr="003B6ACF">
        <w:rPr>
          <w:spacing w:val="-8"/>
          <w:sz w:val="20"/>
        </w:rPr>
        <w:t>Consider First Read of McCoy Super-Voluntary Annexation Ordinance (</w:t>
      </w:r>
      <w:r w:rsidRPr="003B6ACF">
        <w:rPr>
          <w:b/>
          <w:bCs/>
          <w:spacing w:val="-8"/>
          <w:sz w:val="20"/>
        </w:rPr>
        <w:t>Ordinance 2023-22</w:t>
      </w:r>
      <w:r w:rsidRPr="003B6ACF">
        <w:rPr>
          <w:spacing w:val="-8"/>
          <w:sz w:val="20"/>
        </w:rPr>
        <w:t xml:space="preserve">) </w:t>
      </w:r>
      <w:r w:rsidR="006077D3">
        <w:rPr>
          <w:spacing w:val="-8"/>
          <w:sz w:val="20"/>
        </w:rPr>
        <w:t>–</w:t>
      </w:r>
      <w:r w:rsidR="003B6ACF" w:rsidRPr="003B6ACF">
        <w:rPr>
          <w:spacing w:val="-8"/>
          <w:sz w:val="20"/>
        </w:rPr>
        <w:t xml:space="preserve"> </w:t>
      </w:r>
      <w:r w:rsidR="006077D3" w:rsidRPr="006077D3">
        <w:rPr>
          <w:b/>
          <w:bCs/>
          <w:spacing w:val="-8"/>
          <w:sz w:val="20"/>
        </w:rPr>
        <w:t>Eric</w:t>
      </w:r>
      <w:r w:rsidR="006077D3">
        <w:rPr>
          <w:spacing w:val="-8"/>
          <w:sz w:val="20"/>
        </w:rPr>
        <w:t xml:space="preserve"> did the first read of the ordinance.  This is a first read only.</w:t>
      </w:r>
    </w:p>
    <w:p w14:paraId="63707D0D" w14:textId="1CECCFDE" w:rsidR="001E6B37" w:rsidRPr="003B6ACF" w:rsidRDefault="00643309">
      <w:pPr>
        <w:pStyle w:val="ListParagraph"/>
        <w:numPr>
          <w:ilvl w:val="0"/>
          <w:numId w:val="1"/>
        </w:numPr>
        <w:tabs>
          <w:tab w:val="left" w:pos="1010"/>
        </w:tabs>
        <w:spacing w:before="73"/>
        <w:ind w:hanging="393"/>
        <w:rPr>
          <w:b/>
          <w:bCs/>
          <w:spacing w:val="-8"/>
          <w:sz w:val="20"/>
        </w:rPr>
      </w:pPr>
      <w:r w:rsidRPr="003B6ACF">
        <w:rPr>
          <w:b/>
          <w:bCs/>
          <w:spacing w:val="-8"/>
          <w:sz w:val="20"/>
        </w:rPr>
        <w:t>OTHER BUSINESS</w:t>
      </w:r>
      <w:r w:rsidR="0031143E">
        <w:rPr>
          <w:b/>
          <w:bCs/>
          <w:spacing w:val="-8"/>
          <w:sz w:val="20"/>
        </w:rPr>
        <w:t xml:space="preserve"> - none</w:t>
      </w:r>
    </w:p>
    <w:p w14:paraId="2F2A8957" w14:textId="3171424B" w:rsidR="001E6B37" w:rsidRPr="003B6ACF" w:rsidRDefault="00643309" w:rsidP="003B6ACF">
      <w:pPr>
        <w:pStyle w:val="ListParagraph"/>
        <w:numPr>
          <w:ilvl w:val="0"/>
          <w:numId w:val="1"/>
        </w:numPr>
        <w:tabs>
          <w:tab w:val="left" w:pos="1010"/>
        </w:tabs>
        <w:spacing w:before="147"/>
        <w:ind w:hanging="393"/>
        <w:rPr>
          <w:b/>
          <w:bCs/>
          <w:spacing w:val="-8"/>
          <w:sz w:val="20"/>
        </w:rPr>
      </w:pPr>
      <w:r w:rsidRPr="003B6ACF">
        <w:rPr>
          <w:b/>
          <w:bCs/>
          <w:spacing w:val="-8"/>
          <w:sz w:val="20"/>
        </w:rPr>
        <w:t>ADJOURN</w:t>
      </w:r>
      <w:r w:rsidR="0031143E">
        <w:rPr>
          <w:b/>
          <w:bCs/>
          <w:spacing w:val="-8"/>
          <w:sz w:val="20"/>
        </w:rPr>
        <w:t xml:space="preserve"> </w:t>
      </w:r>
      <w:r>
        <w:rPr>
          <w:b/>
          <w:bCs/>
          <w:spacing w:val="-8"/>
          <w:sz w:val="20"/>
        </w:rPr>
        <w:t>–</w:t>
      </w:r>
      <w:r w:rsidR="0031143E">
        <w:rPr>
          <w:b/>
          <w:bCs/>
          <w:spacing w:val="-8"/>
          <w:sz w:val="20"/>
        </w:rPr>
        <w:t xml:space="preserve"> </w:t>
      </w:r>
      <w:r>
        <w:rPr>
          <w:b/>
          <w:bCs/>
          <w:spacing w:val="-8"/>
          <w:sz w:val="20"/>
        </w:rPr>
        <w:t>Susan m/m to adjourn, Tanya 2</w:t>
      </w:r>
      <w:r w:rsidRPr="00643309">
        <w:rPr>
          <w:b/>
          <w:bCs/>
          <w:spacing w:val="-8"/>
          <w:sz w:val="20"/>
          <w:vertAlign w:val="superscript"/>
        </w:rPr>
        <w:t>nd</w:t>
      </w:r>
      <w:r>
        <w:rPr>
          <w:b/>
          <w:bCs/>
          <w:spacing w:val="-8"/>
          <w:sz w:val="20"/>
        </w:rPr>
        <w:t>, 3-0 adjourned at 7:36pm.</w:t>
      </w:r>
    </w:p>
    <w:p w14:paraId="29604CB8" w14:textId="77777777" w:rsidR="003B6ACF" w:rsidRPr="003B6ACF" w:rsidRDefault="003B6ACF" w:rsidP="003B6ACF">
      <w:pPr>
        <w:tabs>
          <w:tab w:val="left" w:pos="1010"/>
        </w:tabs>
        <w:spacing w:before="147"/>
        <w:rPr>
          <w:spacing w:val="-8"/>
          <w:sz w:val="20"/>
        </w:rPr>
      </w:pPr>
    </w:p>
    <w:p w14:paraId="28176187" w14:textId="77777777" w:rsidR="003B6ACF" w:rsidRDefault="003B6ACF" w:rsidP="003B6ACF">
      <w:pPr>
        <w:tabs>
          <w:tab w:val="left" w:pos="1010"/>
        </w:tabs>
        <w:spacing w:before="147"/>
        <w:rPr>
          <w:sz w:val="15"/>
        </w:rPr>
      </w:pPr>
    </w:p>
    <w:p w14:paraId="7E73ADA8" w14:textId="77777777" w:rsidR="00ED1669" w:rsidRDefault="00ED1669" w:rsidP="003B6ACF">
      <w:pPr>
        <w:tabs>
          <w:tab w:val="left" w:pos="1010"/>
        </w:tabs>
        <w:spacing w:before="147"/>
        <w:rPr>
          <w:sz w:val="15"/>
        </w:rPr>
      </w:pPr>
    </w:p>
    <w:p w14:paraId="6456672B" w14:textId="77777777" w:rsidR="00ED1669" w:rsidRDefault="00ED1669" w:rsidP="003B6ACF">
      <w:pPr>
        <w:tabs>
          <w:tab w:val="left" w:pos="1010"/>
        </w:tabs>
        <w:spacing w:before="147"/>
        <w:rPr>
          <w:sz w:val="15"/>
        </w:rPr>
      </w:pPr>
    </w:p>
    <w:p w14:paraId="3966BB91" w14:textId="77777777" w:rsidR="00ED1669" w:rsidRDefault="00ED1669" w:rsidP="003B6ACF">
      <w:pPr>
        <w:tabs>
          <w:tab w:val="left" w:pos="1010"/>
        </w:tabs>
        <w:spacing w:before="147"/>
        <w:rPr>
          <w:sz w:val="15"/>
        </w:rPr>
      </w:pPr>
    </w:p>
    <w:p w14:paraId="2D8875E5" w14:textId="33F2605C" w:rsidR="008635F8" w:rsidRPr="008E2DD6" w:rsidRDefault="008635F8" w:rsidP="008635F8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E2DD6">
        <w:rPr>
          <w:rFonts w:asciiTheme="minorHAnsi" w:hAnsiTheme="minorHAnsi" w:cstheme="minorHAnsi"/>
          <w:sz w:val="24"/>
          <w:szCs w:val="24"/>
        </w:rPr>
        <w:lastRenderedPageBreak/>
        <w:t xml:space="preserve">The minutes from a Town Council meeting on </w:t>
      </w:r>
      <w:r>
        <w:rPr>
          <w:rFonts w:asciiTheme="minorHAnsi" w:hAnsiTheme="minorHAnsi" w:cstheme="minorHAnsi"/>
          <w:sz w:val="24"/>
          <w:szCs w:val="24"/>
        </w:rPr>
        <w:t>September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13</w:t>
      </w:r>
      <w:r w:rsidRPr="008E2DD6">
        <w:rPr>
          <w:rFonts w:asciiTheme="minorHAnsi" w:hAnsiTheme="minorHAnsi" w:cstheme="minorHAnsi"/>
          <w:sz w:val="24"/>
          <w:szCs w:val="24"/>
        </w:rPr>
        <w:t xml:space="preserve">th, 2023, are approved on the </w:t>
      </w: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E2DD6">
        <w:rPr>
          <w:rFonts w:asciiTheme="minorHAnsi" w:hAnsiTheme="minorHAnsi" w:cstheme="minorHAnsi"/>
          <w:sz w:val="24"/>
          <w:szCs w:val="24"/>
        </w:rPr>
        <w:t xml:space="preserve">th day of </w:t>
      </w:r>
      <w:r>
        <w:rPr>
          <w:rFonts w:asciiTheme="minorHAnsi" w:hAnsiTheme="minorHAnsi" w:cstheme="minorHAnsi"/>
          <w:sz w:val="24"/>
          <w:szCs w:val="24"/>
        </w:rPr>
        <w:t>October</w:t>
      </w:r>
      <w:r w:rsidRPr="008E2DD6">
        <w:rPr>
          <w:rFonts w:asciiTheme="minorHAnsi" w:hAnsiTheme="minorHAnsi" w:cstheme="minorHAnsi"/>
          <w:sz w:val="24"/>
          <w:szCs w:val="24"/>
        </w:rPr>
        <w:t>, 2023, by the following Town Council Members:</w:t>
      </w:r>
    </w:p>
    <w:p w14:paraId="671F9B78" w14:textId="77777777" w:rsidR="008635F8" w:rsidRPr="008E2DD6" w:rsidRDefault="008635F8" w:rsidP="008635F8">
      <w:pPr>
        <w:rPr>
          <w:rFonts w:asciiTheme="minorHAnsi" w:hAnsiTheme="minorHAnsi" w:cstheme="minorHAnsi"/>
          <w:sz w:val="24"/>
          <w:szCs w:val="24"/>
        </w:rPr>
      </w:pPr>
    </w:p>
    <w:p w14:paraId="429C3D29" w14:textId="77777777" w:rsidR="008635F8" w:rsidRPr="005161CD" w:rsidRDefault="008635F8" w:rsidP="008635F8">
      <w:pPr>
        <w:rPr>
          <w:rFonts w:asciiTheme="minorHAnsi" w:hAnsiTheme="minorHAnsi" w:cstheme="minorHAnsi"/>
          <w:sz w:val="24"/>
          <w:szCs w:val="24"/>
        </w:rPr>
      </w:pPr>
    </w:p>
    <w:p w14:paraId="7EE31D51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69E89AF1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__________________________</w:t>
      </w:r>
    </w:p>
    <w:p w14:paraId="1B8D0CC2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Clinton Bohm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Susan Austin</w:t>
      </w:r>
    </w:p>
    <w:p w14:paraId="0D2F35F6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6735DCC8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1863CA43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 __________________________</w:t>
      </w:r>
    </w:p>
    <w:p w14:paraId="47532B81" w14:textId="77777777" w:rsidR="008635F8" w:rsidRPr="00FF697D" w:rsidRDefault="008635F8" w:rsidP="008635F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Tanya Sumner</w:t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  <w:t xml:space="preserve">                    Jeff Wishek</w:t>
      </w:r>
    </w:p>
    <w:p w14:paraId="5CB8D26C" w14:textId="77777777" w:rsidR="008635F8" w:rsidRPr="005161CD" w:rsidRDefault="008635F8" w:rsidP="008635F8">
      <w:pPr>
        <w:rPr>
          <w:rFonts w:asciiTheme="minorHAnsi" w:hAnsiTheme="minorHAnsi" w:cstheme="minorHAnsi"/>
          <w:sz w:val="24"/>
          <w:szCs w:val="24"/>
        </w:rPr>
      </w:pPr>
    </w:p>
    <w:p w14:paraId="396D5BEA" w14:textId="77777777" w:rsidR="008635F8" w:rsidRPr="005161CD" w:rsidRDefault="008635F8" w:rsidP="008635F8">
      <w:pPr>
        <w:rPr>
          <w:rFonts w:asciiTheme="minorHAnsi" w:hAnsiTheme="minorHAnsi" w:cstheme="minorHAnsi"/>
          <w:sz w:val="24"/>
          <w:szCs w:val="24"/>
        </w:rPr>
      </w:pPr>
    </w:p>
    <w:p w14:paraId="336C0251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</w:t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Attest:</w:t>
      </w:r>
    </w:p>
    <w:p w14:paraId="51A19CE4" w14:textId="77777777" w:rsidR="008635F8" w:rsidRPr="005161CD" w:rsidRDefault="008635F8" w:rsidP="008635F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Eric Nichols</w:t>
      </w:r>
      <w:r>
        <w:rPr>
          <w:rFonts w:asciiTheme="minorHAnsi" w:hAnsiTheme="minorHAnsi" w:cstheme="minorHAnsi"/>
          <w:sz w:val="24"/>
          <w:szCs w:val="24"/>
        </w:rPr>
        <w:t>, President</w:t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161CD">
        <w:rPr>
          <w:rFonts w:asciiTheme="minorHAnsi" w:hAnsiTheme="minorHAnsi" w:cstheme="minorHAnsi"/>
          <w:sz w:val="24"/>
          <w:szCs w:val="24"/>
        </w:rPr>
        <w:tab/>
        <w:t xml:space="preserve">  _</w:t>
      </w:r>
      <w:proofErr w:type="gramEnd"/>
      <w:r w:rsidRPr="005161CD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400CAAE6" w14:textId="77777777" w:rsidR="008635F8" w:rsidRPr="005161CD" w:rsidRDefault="008635F8" w:rsidP="008635F8">
      <w:pPr>
        <w:tabs>
          <w:tab w:val="left" w:pos="840"/>
        </w:tabs>
        <w:spacing w:before="194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            Matthew Sumner, Clerk-Treasurer</w:t>
      </w:r>
    </w:p>
    <w:p w14:paraId="41050BC0" w14:textId="77777777" w:rsidR="008635F8" w:rsidRDefault="008635F8" w:rsidP="008635F8">
      <w:pPr>
        <w:tabs>
          <w:tab w:val="left" w:pos="1010"/>
        </w:tabs>
        <w:spacing w:before="164"/>
        <w:rPr>
          <w:b/>
        </w:rPr>
      </w:pPr>
    </w:p>
    <w:p w14:paraId="79B8ED11" w14:textId="77777777" w:rsidR="003B6ACF" w:rsidRPr="003B6ACF" w:rsidRDefault="003B6ACF" w:rsidP="003B6ACF">
      <w:pPr>
        <w:tabs>
          <w:tab w:val="left" w:pos="1010"/>
        </w:tabs>
        <w:spacing w:before="147"/>
        <w:rPr>
          <w:sz w:val="15"/>
        </w:rPr>
      </w:pPr>
    </w:p>
    <w:sectPr w:rsidR="003B6ACF" w:rsidRPr="003B6ACF">
      <w:pgSz w:w="12240" w:h="15840"/>
      <w:pgMar w:top="118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85995"/>
    <w:multiLevelType w:val="hybridMultilevel"/>
    <w:tmpl w:val="E138BBDA"/>
    <w:lvl w:ilvl="0" w:tplc="0A7A5EC0">
      <w:start w:val="1"/>
      <w:numFmt w:val="decimal"/>
      <w:lvlText w:val="%1."/>
      <w:lvlJc w:val="left"/>
      <w:pPr>
        <w:ind w:left="1010" w:hanging="394"/>
      </w:pPr>
      <w:rPr>
        <w:rFonts w:ascii="Calibri" w:eastAsia="Calibri" w:hAnsi="Calibri" w:cs="Calibri" w:hint="default"/>
        <w:b/>
        <w:bCs/>
        <w:i w:val="0"/>
        <w:iCs w:val="0"/>
        <w:spacing w:val="-33"/>
        <w:w w:val="100"/>
        <w:sz w:val="24"/>
        <w:szCs w:val="24"/>
        <w:lang w:val="en-US" w:eastAsia="en-US" w:bidi="ar-SA"/>
      </w:rPr>
    </w:lvl>
    <w:lvl w:ilvl="1" w:tplc="7FB81CB4">
      <w:start w:val="1"/>
      <w:numFmt w:val="upperLetter"/>
      <w:lvlText w:val="%2."/>
      <w:lvlJc w:val="left"/>
      <w:pPr>
        <w:ind w:left="1354" w:hanging="363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7"/>
        <w:w w:val="97"/>
        <w:sz w:val="20"/>
        <w:szCs w:val="20"/>
        <w:lang w:val="en-US" w:eastAsia="en-US" w:bidi="ar-SA"/>
      </w:rPr>
    </w:lvl>
    <w:lvl w:ilvl="2" w:tplc="A302021E">
      <w:numFmt w:val="bullet"/>
      <w:lvlText w:val="•"/>
      <w:lvlJc w:val="left"/>
      <w:pPr>
        <w:ind w:left="1440" w:hanging="363"/>
      </w:pPr>
      <w:rPr>
        <w:rFonts w:hint="default"/>
        <w:lang w:val="en-US" w:eastAsia="en-US" w:bidi="ar-SA"/>
      </w:rPr>
    </w:lvl>
    <w:lvl w:ilvl="3" w:tplc="804C76D8">
      <w:numFmt w:val="bullet"/>
      <w:lvlText w:val="•"/>
      <w:lvlJc w:val="left"/>
      <w:pPr>
        <w:ind w:left="1460" w:hanging="363"/>
      </w:pPr>
      <w:rPr>
        <w:rFonts w:hint="default"/>
        <w:lang w:val="en-US" w:eastAsia="en-US" w:bidi="ar-SA"/>
      </w:rPr>
    </w:lvl>
    <w:lvl w:ilvl="4" w:tplc="B8B2FD1C">
      <w:numFmt w:val="bullet"/>
      <w:lvlText w:val="•"/>
      <w:lvlJc w:val="left"/>
      <w:pPr>
        <w:ind w:left="2820" w:hanging="363"/>
      </w:pPr>
      <w:rPr>
        <w:rFonts w:hint="default"/>
        <w:lang w:val="en-US" w:eastAsia="en-US" w:bidi="ar-SA"/>
      </w:rPr>
    </w:lvl>
    <w:lvl w:ilvl="5" w:tplc="E7BCC64A">
      <w:numFmt w:val="bullet"/>
      <w:lvlText w:val="•"/>
      <w:lvlJc w:val="left"/>
      <w:pPr>
        <w:ind w:left="4180" w:hanging="363"/>
      </w:pPr>
      <w:rPr>
        <w:rFonts w:hint="default"/>
        <w:lang w:val="en-US" w:eastAsia="en-US" w:bidi="ar-SA"/>
      </w:rPr>
    </w:lvl>
    <w:lvl w:ilvl="6" w:tplc="8D765426">
      <w:numFmt w:val="bullet"/>
      <w:lvlText w:val="•"/>
      <w:lvlJc w:val="left"/>
      <w:pPr>
        <w:ind w:left="5540" w:hanging="363"/>
      </w:pPr>
      <w:rPr>
        <w:rFonts w:hint="default"/>
        <w:lang w:val="en-US" w:eastAsia="en-US" w:bidi="ar-SA"/>
      </w:rPr>
    </w:lvl>
    <w:lvl w:ilvl="7" w:tplc="96FA76FA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8" w:tplc="C3AA0534">
      <w:numFmt w:val="bullet"/>
      <w:lvlText w:val="•"/>
      <w:lvlJc w:val="left"/>
      <w:pPr>
        <w:ind w:left="8260" w:hanging="363"/>
      </w:pPr>
      <w:rPr>
        <w:rFonts w:hint="default"/>
        <w:lang w:val="en-US" w:eastAsia="en-US" w:bidi="ar-SA"/>
      </w:rPr>
    </w:lvl>
  </w:abstractNum>
  <w:num w:numId="1" w16cid:durableId="13017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37"/>
    <w:rsid w:val="00017430"/>
    <w:rsid w:val="00025F1D"/>
    <w:rsid w:val="00031316"/>
    <w:rsid w:val="0005229E"/>
    <w:rsid w:val="001068C1"/>
    <w:rsid w:val="00123E98"/>
    <w:rsid w:val="00132A0C"/>
    <w:rsid w:val="001E6B37"/>
    <w:rsid w:val="00220BC0"/>
    <w:rsid w:val="00254C5D"/>
    <w:rsid w:val="0028737D"/>
    <w:rsid w:val="00296EC0"/>
    <w:rsid w:val="0029774D"/>
    <w:rsid w:val="002C663B"/>
    <w:rsid w:val="0031143E"/>
    <w:rsid w:val="00315C8F"/>
    <w:rsid w:val="00326A21"/>
    <w:rsid w:val="00351445"/>
    <w:rsid w:val="003B6ACF"/>
    <w:rsid w:val="003E5947"/>
    <w:rsid w:val="00422775"/>
    <w:rsid w:val="004447E4"/>
    <w:rsid w:val="004E25C9"/>
    <w:rsid w:val="004E3D6A"/>
    <w:rsid w:val="0056704E"/>
    <w:rsid w:val="005B5279"/>
    <w:rsid w:val="0060034A"/>
    <w:rsid w:val="006077D3"/>
    <w:rsid w:val="00643309"/>
    <w:rsid w:val="00652C5C"/>
    <w:rsid w:val="00667368"/>
    <w:rsid w:val="006827A8"/>
    <w:rsid w:val="00792718"/>
    <w:rsid w:val="007D1076"/>
    <w:rsid w:val="007D3425"/>
    <w:rsid w:val="007F159F"/>
    <w:rsid w:val="007F505D"/>
    <w:rsid w:val="008635F8"/>
    <w:rsid w:val="00892B3B"/>
    <w:rsid w:val="008E1B6F"/>
    <w:rsid w:val="00946508"/>
    <w:rsid w:val="009A442E"/>
    <w:rsid w:val="009C7BF4"/>
    <w:rsid w:val="00A46E68"/>
    <w:rsid w:val="00AA7CC6"/>
    <w:rsid w:val="00BB040F"/>
    <w:rsid w:val="00BB3931"/>
    <w:rsid w:val="00C31AFE"/>
    <w:rsid w:val="00C54687"/>
    <w:rsid w:val="00C64A4B"/>
    <w:rsid w:val="00CF490E"/>
    <w:rsid w:val="00D4521A"/>
    <w:rsid w:val="00D82607"/>
    <w:rsid w:val="00D83BBC"/>
    <w:rsid w:val="00E202BE"/>
    <w:rsid w:val="00E33606"/>
    <w:rsid w:val="00E37EDB"/>
    <w:rsid w:val="00ED1669"/>
    <w:rsid w:val="00ED3EBC"/>
    <w:rsid w:val="00ED4F1D"/>
    <w:rsid w:val="00F15C44"/>
    <w:rsid w:val="00F87AB7"/>
    <w:rsid w:val="00FB6A49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F484"/>
  <w15:docId w15:val="{9EC1837E-BC58-45E7-B192-E465F41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235" w:lineRule="exact"/>
      <w:ind w:left="100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" w:line="399" w:lineRule="exact"/>
      <w:ind w:left="1569" w:right="1409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stown.in.gov/whitestown-documents/july-2023-whitestown-water-works-monthly-management-report/" TargetMode="External"/><Relationship Id="rId13" Type="http://schemas.openxmlformats.org/officeDocument/2006/relationships/hyperlink" Target="https://whitestown.in.gov/whitestown-documents/august-2023-pr-report/" TargetMode="External"/><Relationship Id="rId18" Type="http://schemas.openxmlformats.org/officeDocument/2006/relationships/hyperlink" Target="https://whitestown.in.gov/whitestown-documents/8-21-23-special-meeting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hitestown.in.gov/whitestown-documents/august-2023-utility-claims/" TargetMode="External"/><Relationship Id="rId7" Type="http://schemas.openxmlformats.org/officeDocument/2006/relationships/hyperlink" Target="https://whitestown.in.gov/whitestown-documents/july-2023-whitestown-sewage-works-monthly-management-report/" TargetMode="External"/><Relationship Id="rId12" Type="http://schemas.openxmlformats.org/officeDocument/2006/relationships/hyperlink" Target="https://whitestown.in.gov/whitestown-documents/august-2023-parks-report/" TargetMode="External"/><Relationship Id="rId17" Type="http://schemas.openxmlformats.org/officeDocument/2006/relationships/hyperlink" Target="https://whitestown.in.gov/whitestown-documents/8-21-23-special-meeting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hitestown.in.gov/whitestown-documents/8-9-23-town-council-meeting-minutes/" TargetMode="External"/><Relationship Id="rId20" Type="http://schemas.openxmlformats.org/officeDocument/2006/relationships/hyperlink" Target="https://whitestown.in.gov/whitestown-documents/august-2023-fee-receip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stown.in.gov/whitestown-documents/aug-2023-budget-report/" TargetMode="External"/><Relationship Id="rId11" Type="http://schemas.openxmlformats.org/officeDocument/2006/relationships/hyperlink" Target="https://whitestown.in.gov/whitestown-documents/august-2023-building-report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hitestown.in.gov/whitestown-documents/august-2023-wfd-repor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itestown.in.gov/whitestown-documents/august-2023-planning-report/" TargetMode="External"/><Relationship Id="rId19" Type="http://schemas.openxmlformats.org/officeDocument/2006/relationships/hyperlink" Target="https://whitestown.in.gov/whitestown-documents/august-2023-disburs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stown.in.gov/whitestown-documents/august-2023-dpw-report/" TargetMode="External"/><Relationship Id="rId14" Type="http://schemas.openxmlformats.org/officeDocument/2006/relationships/hyperlink" Target="https://whitestown.in.gov/whitestown-documents/august-2023-pd-report/" TargetMode="External"/><Relationship Id="rId22" Type="http://schemas.openxmlformats.org/officeDocument/2006/relationships/hyperlink" Target="https://whitestown.in.gov/whitestown-documents/pole-barn-demo-bids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CAD72A87A2489E72D7FA2D5FE85C" ma:contentTypeVersion="17" ma:contentTypeDescription="Create a new document." ma:contentTypeScope="" ma:versionID="83057549d1f60aff6d816e2c66485cb5">
  <xsd:schema xmlns:xsd="http://www.w3.org/2001/XMLSchema" xmlns:xs="http://www.w3.org/2001/XMLSchema" xmlns:p="http://schemas.microsoft.com/office/2006/metadata/properties" xmlns:ns2="a6fab868-e2a5-4f5e-b81d-1e3874c1106f" xmlns:ns3="b9614a03-208c-477b-9356-4f5047b44946" targetNamespace="http://schemas.microsoft.com/office/2006/metadata/properties" ma:root="true" ma:fieldsID="ac825fdeb5119bf62c778f35a94723f1" ns2:_="" ns3:_="">
    <xsd:import namespace="a6fab868-e2a5-4f5e-b81d-1e3874c1106f"/>
    <xsd:import namespace="b9614a03-208c-477b-9356-4f5047b44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b868-e2a5-4f5e-b81d-1e3874c11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91102-ee83-4b50-a455-72b6ae7f79f2}" ma:internalName="TaxCatchAll" ma:showField="CatchAllData" ma:web="a6fab868-e2a5-4f5e-b81d-1e3874c11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4a03-208c-477b-9356-4f5047b4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c2f534-f9a6-4ef0-88bb-e1c2dae33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C15A7-5215-44F6-ABDA-7D35B8459001}"/>
</file>

<file path=customXml/itemProps2.xml><?xml version="1.0" encoding="utf-8"?>
<ds:datastoreItem xmlns:ds="http://schemas.openxmlformats.org/officeDocument/2006/customXml" ds:itemID="{A8DF88B8-5AE3-4DA0-93CD-BEB9E50C1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1111</Words>
  <Characters>6339</Characters>
  <Application>Microsoft Office Word</Application>
  <DocSecurity>0</DocSecurity>
  <Lines>52</Lines>
  <Paragraphs>14</Paragraphs>
  <ScaleCrop>false</ScaleCrop>
  <Company>Town of Whitestown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Maier</dc:creator>
  <cp:lastModifiedBy>Matt Sumner</cp:lastModifiedBy>
  <cp:revision>126</cp:revision>
  <dcterms:created xsi:type="dcterms:W3CDTF">2023-09-13T13:43:00Z</dcterms:created>
  <dcterms:modified xsi:type="dcterms:W3CDTF">2023-10-03T16:27:00Z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</Properties>
</file>