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57E0" w14:textId="77777777" w:rsidR="00F7603C" w:rsidRDefault="00F7603C" w:rsidP="00F7603C">
      <w:pPr>
        <w:textAlignment w:val="auto"/>
        <w:rPr>
          <w:sz w:val="20"/>
        </w:rPr>
      </w:pPr>
      <w:r>
        <w:rPr>
          <w:sz w:val="20"/>
        </w:rPr>
        <w:t>6280 S. Cozy Ln.                                                                                                     PHONE: (317) 769-2238</w:t>
      </w:r>
    </w:p>
    <w:p w14:paraId="139978C5" w14:textId="33DBCA6F" w:rsidR="00F7603C" w:rsidRDefault="00F7603C" w:rsidP="00F7603C">
      <w:pPr>
        <w:textAlignment w:val="auto"/>
        <w:rPr>
          <w:sz w:val="20"/>
        </w:rPr>
      </w:pPr>
      <w:r>
        <w:rPr>
          <w:sz w:val="20"/>
        </w:rPr>
        <w:t xml:space="preserve">Whitestown, IN 46075                                                                                                </w:t>
      </w:r>
      <w:r w:rsidR="009F7838">
        <w:rPr>
          <w:sz w:val="20"/>
        </w:rPr>
        <w:t xml:space="preserve">   </w:t>
      </w:r>
      <w:r w:rsidR="00BC2AB9">
        <w:rPr>
          <w:sz w:val="20"/>
        </w:rPr>
        <w:t>FAX: (317) 769-3898</w:t>
      </w:r>
      <w:r w:rsidR="009F7838">
        <w:rPr>
          <w:sz w:val="20"/>
        </w:rPr>
        <w:t xml:space="preserve">    </w:t>
      </w:r>
      <w:r>
        <w:rPr>
          <w:sz w:val="20"/>
        </w:rPr>
        <w:t xml:space="preserve">                                                                                    </w:t>
      </w:r>
      <w:r w:rsidR="009F7838">
        <w:rPr>
          <w:sz w:val="20"/>
        </w:rPr>
        <w:t xml:space="preserve">                               </w:t>
      </w:r>
      <w:r>
        <w:rPr>
          <w:sz w:val="20"/>
        </w:rPr>
        <w:t xml:space="preserve"> </w:t>
      </w:r>
    </w:p>
    <w:p w14:paraId="01BAC881" w14:textId="77777777" w:rsidR="00F7603C" w:rsidRPr="00C1415F" w:rsidRDefault="009F7838" w:rsidP="00B4429A">
      <w:pPr>
        <w:jc w:val="center"/>
        <w:textAlignment w:val="auto"/>
        <w:rPr>
          <w:i/>
          <w:iCs/>
          <w:sz w:val="20"/>
        </w:rPr>
      </w:pPr>
      <w:r w:rsidRPr="00C1415F">
        <w:rPr>
          <w:i/>
          <w:iCs/>
          <w:noProof/>
          <w:sz w:val="20"/>
        </w:rPr>
        <w:drawing>
          <wp:inline distT="0" distB="0" distL="0" distR="0" wp14:anchorId="3330065B" wp14:editId="64A513FD">
            <wp:extent cx="2898775" cy="15427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98775" cy="1542736"/>
                    </a:xfrm>
                    <a:prstGeom prst="rect">
                      <a:avLst/>
                    </a:prstGeom>
                    <a:noFill/>
                    <a:ln>
                      <a:noFill/>
                    </a:ln>
                  </pic:spPr>
                </pic:pic>
              </a:graphicData>
            </a:graphic>
          </wp:inline>
        </w:drawing>
      </w:r>
    </w:p>
    <w:p w14:paraId="4ABFFE9B" w14:textId="4E095AAF" w:rsidR="00CA14D2" w:rsidRDefault="00254DF3" w:rsidP="00F7603C">
      <w:pPr>
        <w:textAlignment w:val="auto"/>
        <w:rPr>
          <w:sz w:val="20"/>
        </w:rPr>
      </w:pPr>
      <w:r>
        <w:rPr>
          <w:sz w:val="20"/>
        </w:rPr>
        <w:t>Original Bid: August 25, 2023</w:t>
      </w:r>
    </w:p>
    <w:p w14:paraId="2B58BA69" w14:textId="218167DB" w:rsidR="00CA14D2" w:rsidRDefault="00254DF3" w:rsidP="00F7603C">
      <w:pPr>
        <w:textAlignment w:val="auto"/>
        <w:rPr>
          <w:sz w:val="20"/>
        </w:rPr>
      </w:pPr>
      <w:r>
        <w:rPr>
          <w:sz w:val="20"/>
        </w:rPr>
        <w:t xml:space="preserve">Additional Work: </w:t>
      </w:r>
      <w:r w:rsidR="005822B2">
        <w:rPr>
          <w:sz w:val="20"/>
        </w:rPr>
        <w:t xml:space="preserve"> November 8, 2023</w:t>
      </w:r>
    </w:p>
    <w:p w14:paraId="6C079F32" w14:textId="77777777" w:rsidR="005822B2" w:rsidRDefault="005822B2" w:rsidP="00F7603C">
      <w:pPr>
        <w:textAlignment w:val="auto"/>
        <w:rPr>
          <w:sz w:val="20"/>
        </w:rPr>
      </w:pPr>
    </w:p>
    <w:p w14:paraId="7EE8EBAB" w14:textId="231FB3F3" w:rsidR="00CA14D2" w:rsidRDefault="00CA14D2" w:rsidP="00F7603C">
      <w:pPr>
        <w:textAlignment w:val="auto"/>
        <w:rPr>
          <w:sz w:val="20"/>
        </w:rPr>
      </w:pPr>
      <w:r>
        <w:rPr>
          <w:sz w:val="20"/>
        </w:rPr>
        <w:t>Whitestown Parks</w:t>
      </w:r>
    </w:p>
    <w:p w14:paraId="4F7944DA" w14:textId="05C2B24B" w:rsidR="00CA14D2" w:rsidRDefault="00CA14D2" w:rsidP="00F7603C">
      <w:pPr>
        <w:textAlignment w:val="auto"/>
        <w:rPr>
          <w:sz w:val="20"/>
        </w:rPr>
      </w:pPr>
      <w:r>
        <w:rPr>
          <w:sz w:val="20"/>
        </w:rPr>
        <w:t>Property: Panther</w:t>
      </w:r>
      <w:r w:rsidR="005822B2">
        <w:rPr>
          <w:sz w:val="20"/>
        </w:rPr>
        <w:t xml:space="preserve"> Park</w:t>
      </w:r>
    </w:p>
    <w:p w14:paraId="0F6EA72C" w14:textId="001C9668" w:rsidR="005822B2" w:rsidRDefault="005822B2" w:rsidP="00F7603C">
      <w:pPr>
        <w:textAlignment w:val="auto"/>
        <w:rPr>
          <w:sz w:val="20"/>
        </w:rPr>
      </w:pPr>
      <w:r>
        <w:rPr>
          <w:sz w:val="20"/>
        </w:rPr>
        <w:t xml:space="preserve">                300 S Buck St</w:t>
      </w:r>
    </w:p>
    <w:p w14:paraId="41BB447E" w14:textId="63C2B606" w:rsidR="005822B2" w:rsidRDefault="005822B2" w:rsidP="00F7603C">
      <w:pPr>
        <w:textAlignment w:val="auto"/>
        <w:rPr>
          <w:sz w:val="20"/>
        </w:rPr>
      </w:pPr>
      <w:r>
        <w:rPr>
          <w:sz w:val="20"/>
        </w:rPr>
        <w:t xml:space="preserve">                Whitestown, IN 46075</w:t>
      </w:r>
    </w:p>
    <w:p w14:paraId="56B19A35" w14:textId="0A315FD5" w:rsidR="002166B4" w:rsidRPr="00D070F3" w:rsidRDefault="005822B2" w:rsidP="0067058E">
      <w:pPr>
        <w:textAlignment w:val="auto"/>
        <w:rPr>
          <w:sz w:val="20"/>
        </w:rPr>
      </w:pPr>
      <w:r>
        <w:rPr>
          <w:sz w:val="20"/>
        </w:rPr>
        <w:t xml:space="preserve">               </w:t>
      </w:r>
    </w:p>
    <w:p w14:paraId="4E192AE9" w14:textId="01823F31" w:rsidR="00B83257" w:rsidRDefault="002166B4" w:rsidP="0067058E">
      <w:pPr>
        <w:jc w:val="center"/>
        <w:rPr>
          <w:b/>
          <w:sz w:val="20"/>
        </w:rPr>
      </w:pPr>
      <w:r>
        <w:rPr>
          <w:b/>
          <w:sz w:val="20"/>
        </w:rPr>
        <w:t>WE PROPOSE TO DO THE FOLLOWING ITEMS OF WORK:</w:t>
      </w:r>
    </w:p>
    <w:p w14:paraId="188B58A3" w14:textId="77777777" w:rsidR="00B56B59" w:rsidRDefault="00B56B59" w:rsidP="00D07C70">
      <w:pPr>
        <w:rPr>
          <w:b/>
          <w:sz w:val="20"/>
        </w:rPr>
      </w:pPr>
    </w:p>
    <w:p w14:paraId="65623265" w14:textId="3E7CE8C4" w:rsidR="005259C8" w:rsidRDefault="00FF3196" w:rsidP="005259C8">
      <w:pPr>
        <w:rPr>
          <w:b/>
          <w:sz w:val="20"/>
          <w:u w:val="single"/>
        </w:rPr>
      </w:pPr>
      <w:r>
        <w:rPr>
          <w:b/>
          <w:sz w:val="20"/>
          <w:u w:val="single"/>
        </w:rPr>
        <w:t xml:space="preserve">Undercut, Stone, Pave – entire walking path needs </w:t>
      </w:r>
      <w:r w:rsidR="00485507">
        <w:rPr>
          <w:b/>
          <w:sz w:val="20"/>
          <w:u w:val="single"/>
        </w:rPr>
        <w:t>undercut</w:t>
      </w:r>
      <w:r>
        <w:rPr>
          <w:b/>
          <w:sz w:val="20"/>
          <w:u w:val="single"/>
        </w:rPr>
        <w:t xml:space="preserve"> and new stone sub-base placed</w:t>
      </w:r>
      <w:r w:rsidR="00485507">
        <w:rPr>
          <w:b/>
          <w:sz w:val="20"/>
          <w:u w:val="single"/>
        </w:rPr>
        <w:t xml:space="preserve"> before paving. Note the new paving specs. </w:t>
      </w:r>
    </w:p>
    <w:p w14:paraId="07AAA80D" w14:textId="5831F31A" w:rsidR="005259C8" w:rsidRDefault="005259C8" w:rsidP="005259C8">
      <w:pPr>
        <w:rPr>
          <w:sz w:val="20"/>
        </w:rPr>
      </w:pPr>
      <w:r>
        <w:rPr>
          <w:sz w:val="20"/>
        </w:rPr>
        <w:t xml:space="preserve">To excavate to a depth of </w:t>
      </w:r>
      <w:sdt>
        <w:sdtPr>
          <w:rPr>
            <w:sz w:val="20"/>
          </w:rPr>
          <w:id w:val="1027223556"/>
          <w:placeholder>
            <w:docPart w:val="EDDE05E8BB8F45FCB9BFA33201E34ACA"/>
          </w:placeholder>
          <w:text/>
        </w:sdtPr>
        <w:sdtContent>
          <w:r w:rsidR="00485507">
            <w:rPr>
              <w:sz w:val="20"/>
            </w:rPr>
            <w:t xml:space="preserve">7 ½ </w:t>
          </w:r>
        </w:sdtContent>
      </w:sdt>
      <w:r>
        <w:rPr>
          <w:sz w:val="20"/>
        </w:rPr>
        <w:t xml:space="preserve">” and haul away spoils. </w:t>
      </w:r>
    </w:p>
    <w:p w14:paraId="7CED99BD" w14:textId="6DBA1181" w:rsidR="005259C8" w:rsidRDefault="005259C8" w:rsidP="005259C8">
      <w:pPr>
        <w:rPr>
          <w:sz w:val="20"/>
        </w:rPr>
      </w:pPr>
      <w:r>
        <w:rPr>
          <w:sz w:val="20"/>
        </w:rPr>
        <w:t xml:space="preserve">To place #53 stone as needed to have a depth of </w:t>
      </w:r>
      <w:sdt>
        <w:sdtPr>
          <w:rPr>
            <w:sz w:val="20"/>
          </w:rPr>
          <w:id w:val="1197270719"/>
          <w:placeholder>
            <w:docPart w:val="EDDE05E8BB8F45FCB9BFA33201E34ACA"/>
          </w:placeholder>
          <w:text/>
        </w:sdtPr>
        <w:sdtContent>
          <w:r w:rsidR="00235857">
            <w:rPr>
              <w:sz w:val="20"/>
            </w:rPr>
            <w:t>4</w:t>
          </w:r>
        </w:sdtContent>
      </w:sdt>
      <w:r>
        <w:rPr>
          <w:sz w:val="20"/>
        </w:rPr>
        <w:t xml:space="preserve">” of stone base. </w:t>
      </w:r>
    </w:p>
    <w:p w14:paraId="1E3708B3" w14:textId="25BAF394" w:rsidR="005259C8" w:rsidRDefault="005259C8" w:rsidP="005259C8">
      <w:pPr>
        <w:rPr>
          <w:sz w:val="20"/>
        </w:rPr>
      </w:pPr>
      <w:r>
        <w:rPr>
          <w:sz w:val="20"/>
        </w:rPr>
        <w:t xml:space="preserve">To machine lay HAC hot asphalt binder material over stone base and compact to a depth of </w:t>
      </w:r>
      <w:sdt>
        <w:sdtPr>
          <w:rPr>
            <w:sz w:val="20"/>
          </w:rPr>
          <w:id w:val="-1897265864"/>
          <w:placeholder>
            <w:docPart w:val="EDDE05E8BB8F45FCB9BFA33201E34ACA"/>
          </w:placeholder>
          <w:text/>
        </w:sdtPr>
        <w:sdtContent>
          <w:r w:rsidR="00235857">
            <w:rPr>
              <w:sz w:val="20"/>
            </w:rPr>
            <w:t>2</w:t>
          </w:r>
        </w:sdtContent>
      </w:sdt>
      <w:r>
        <w:rPr>
          <w:sz w:val="20"/>
        </w:rPr>
        <w:t>”.</w:t>
      </w:r>
    </w:p>
    <w:p w14:paraId="40557A0B" w14:textId="464C8438" w:rsidR="005259C8" w:rsidRDefault="005259C8" w:rsidP="005259C8">
      <w:pPr>
        <w:rPr>
          <w:sz w:val="20"/>
        </w:rPr>
      </w:pPr>
      <w:r>
        <w:rPr>
          <w:sz w:val="20"/>
        </w:rPr>
        <w:t xml:space="preserve">To machine lay HAC hot asphalt surface material over binder and compact to a depth of </w:t>
      </w:r>
      <w:sdt>
        <w:sdtPr>
          <w:rPr>
            <w:sz w:val="20"/>
          </w:rPr>
          <w:id w:val="2064283667"/>
          <w:placeholder>
            <w:docPart w:val="EDDE05E8BB8F45FCB9BFA33201E34ACA"/>
          </w:placeholder>
          <w:text/>
        </w:sdtPr>
        <w:sdtContent>
          <w:r w:rsidR="00235857">
            <w:rPr>
              <w:sz w:val="20"/>
            </w:rPr>
            <w:t xml:space="preserve">1 ½ </w:t>
          </w:r>
        </w:sdtContent>
      </w:sdt>
      <w:r>
        <w:rPr>
          <w:sz w:val="20"/>
        </w:rPr>
        <w:t>”.</w:t>
      </w:r>
    </w:p>
    <w:p w14:paraId="2A37C89F" w14:textId="488C269A" w:rsidR="005259C8" w:rsidRDefault="007613A9" w:rsidP="005259C8">
      <w:pPr>
        <w:rPr>
          <w:b/>
          <w:sz w:val="20"/>
        </w:rPr>
      </w:pPr>
      <w:r>
        <w:rPr>
          <w:b/>
          <w:sz w:val="20"/>
        </w:rPr>
        <w:t>Approximately:</w:t>
      </w:r>
      <w:r w:rsidR="005259C8">
        <w:rPr>
          <w:b/>
          <w:sz w:val="20"/>
        </w:rPr>
        <w:t xml:space="preserve"> </w:t>
      </w:r>
      <w:r w:rsidR="00235857">
        <w:rPr>
          <w:b/>
          <w:sz w:val="20"/>
        </w:rPr>
        <w:t>10,284 SF</w:t>
      </w:r>
    </w:p>
    <w:p w14:paraId="72686B58" w14:textId="77777777" w:rsidR="005259C8" w:rsidRDefault="005259C8" w:rsidP="005259C8">
      <w:pPr>
        <w:ind w:left="2880" w:firstLine="720"/>
        <w:rPr>
          <w:b/>
          <w:sz w:val="20"/>
        </w:rPr>
      </w:pPr>
    </w:p>
    <w:p w14:paraId="2AEAFBD7" w14:textId="688BF495" w:rsidR="005259C8" w:rsidRDefault="005259C8" w:rsidP="005259C8">
      <w:pPr>
        <w:jc w:val="center"/>
        <w:rPr>
          <w:b/>
          <w:sz w:val="20"/>
        </w:rPr>
      </w:pPr>
      <w:r>
        <w:rPr>
          <w:b/>
          <w:sz w:val="20"/>
        </w:rPr>
        <w:t>Price:</w:t>
      </w:r>
      <w:r w:rsidR="00235857">
        <w:rPr>
          <w:b/>
          <w:sz w:val="20"/>
        </w:rPr>
        <w:t xml:space="preserve"> $7,000.00</w:t>
      </w:r>
    </w:p>
    <w:p w14:paraId="455D81B0" w14:textId="77777777" w:rsidR="00E458A3" w:rsidRDefault="00E458A3" w:rsidP="005259C8">
      <w:pPr>
        <w:jc w:val="center"/>
        <w:rPr>
          <w:b/>
          <w:sz w:val="20"/>
        </w:rPr>
      </w:pPr>
    </w:p>
    <w:p w14:paraId="7B444E15" w14:textId="08B55167" w:rsidR="00E458A3" w:rsidRDefault="00E458A3" w:rsidP="005259C8">
      <w:pPr>
        <w:jc w:val="center"/>
        <w:rPr>
          <w:b/>
          <w:sz w:val="20"/>
        </w:rPr>
      </w:pPr>
      <w:r>
        <w:rPr>
          <w:b/>
          <w:sz w:val="20"/>
        </w:rPr>
        <w:t xml:space="preserve">Note: This price is addition to the original quote. </w:t>
      </w:r>
    </w:p>
    <w:p w14:paraId="4D62280A" w14:textId="77777777" w:rsidR="002166B4" w:rsidRDefault="002166B4" w:rsidP="00922686">
      <w:pPr>
        <w:rPr>
          <w:b/>
          <w:sz w:val="20"/>
          <w:u w:val="single"/>
        </w:rPr>
      </w:pPr>
    </w:p>
    <w:p w14:paraId="6E05836C" w14:textId="77777777" w:rsidR="00280511" w:rsidRDefault="00280511" w:rsidP="00280511">
      <w:pPr>
        <w:rPr>
          <w:b/>
          <w:sz w:val="20"/>
        </w:rPr>
      </w:pPr>
    </w:p>
    <w:p w14:paraId="2A286C7C" w14:textId="77777777" w:rsidR="00DE18D1" w:rsidRPr="00A74862" w:rsidRDefault="00DE18D1" w:rsidP="00DE18D1">
      <w:pPr>
        <w:jc w:val="center"/>
        <w:rPr>
          <w:b/>
          <w:sz w:val="18"/>
          <w:szCs w:val="18"/>
        </w:rPr>
      </w:pPr>
      <w:r w:rsidRPr="00A74862">
        <w:rPr>
          <w:b/>
          <w:sz w:val="18"/>
          <w:szCs w:val="18"/>
        </w:rPr>
        <w:t xml:space="preserve">Please Note: </w:t>
      </w:r>
      <w:r>
        <w:rPr>
          <w:b/>
          <w:bCs/>
          <w:sz w:val="18"/>
          <w:szCs w:val="18"/>
        </w:rPr>
        <w:t xml:space="preserve">Cracking on the edges is expected due to the nature of the asphalt and our climate. Backfilling edges with topsoil is necessary to help prevent this issue.  </w:t>
      </w:r>
      <w:r w:rsidRPr="00A74862">
        <w:rPr>
          <w:b/>
          <w:sz w:val="18"/>
          <w:szCs w:val="18"/>
        </w:rPr>
        <w:t>Young &amp; Sons Asphalt Paving will not be responsible for backfill or installation of topsoil and seed/sod after the asphalt work is complete.</w:t>
      </w:r>
    </w:p>
    <w:p w14:paraId="34A1CF5A" w14:textId="77777777" w:rsidR="002074F1" w:rsidRPr="006A348D" w:rsidRDefault="002074F1" w:rsidP="0066581D">
      <w:pPr>
        <w:rPr>
          <w:b/>
          <w:sz w:val="20"/>
        </w:rPr>
      </w:pPr>
    </w:p>
    <w:p w14:paraId="3E9C87BD" w14:textId="77777777" w:rsidR="0066581D" w:rsidRDefault="0066581D" w:rsidP="0066581D">
      <w:pPr>
        <w:jc w:val="center"/>
        <w:rPr>
          <w:b/>
          <w:sz w:val="18"/>
        </w:rPr>
      </w:pPr>
      <w:r>
        <w:rPr>
          <w:b/>
          <w:sz w:val="18"/>
        </w:rPr>
        <w:t>OUR GUARANTEE: ONE YEAR ON ALL MATERIAL AND LABOR - THANK YOU</w:t>
      </w:r>
    </w:p>
    <w:p w14:paraId="16102D0D" w14:textId="77777777" w:rsidR="0066581D" w:rsidRDefault="0066581D" w:rsidP="0066581D">
      <w:pPr>
        <w:rPr>
          <w:sz w:val="16"/>
        </w:rPr>
      </w:pPr>
    </w:p>
    <w:p w14:paraId="059CFD2E" w14:textId="694A30B2" w:rsidR="0066581D" w:rsidRDefault="0066581D" w:rsidP="0066581D">
      <w:pPr>
        <w:rPr>
          <w:b/>
          <w:sz w:val="20"/>
          <w:u w:val="single"/>
        </w:rPr>
      </w:pPr>
      <w:r>
        <w:rPr>
          <w:sz w:val="16"/>
        </w:rPr>
        <w:t xml:space="preserve">Note: This proposal may be withdrawn by us if not accepted within </w:t>
      </w:r>
      <w:r>
        <w:rPr>
          <w:sz w:val="16"/>
          <w:u w:val="single"/>
        </w:rPr>
        <w:tab/>
        <w:t>30 Days</w:t>
      </w:r>
      <w:r>
        <w:rPr>
          <w:sz w:val="16"/>
          <w:u w:val="single"/>
        </w:rPr>
        <w:tab/>
      </w:r>
      <w:r>
        <w:rPr>
          <w:sz w:val="16"/>
          <w:u w:val="single"/>
        </w:rPr>
        <w:tab/>
      </w:r>
      <w:sdt>
        <w:sdtPr>
          <w:rPr>
            <w:sz w:val="16"/>
            <w:u w:val="single"/>
          </w:rPr>
          <w:id w:val="-114671797"/>
          <w:placeholder>
            <w:docPart w:val="46D627B8843F4CF19B1BEF7C3F73F8B5"/>
          </w:placeholder>
        </w:sdtPr>
        <w:sdtContent>
          <w:r w:rsidR="00E458A3">
            <w:rPr>
              <w:sz w:val="16"/>
              <w:u w:val="single"/>
            </w:rPr>
            <w:t>Barry Martin</w:t>
          </w:r>
        </w:sdtContent>
      </w:sdt>
      <w:r>
        <w:rPr>
          <w:sz w:val="16"/>
          <w:u w:val="single"/>
        </w:rPr>
        <w:tab/>
      </w:r>
      <w:r>
        <w:rPr>
          <w:sz w:val="16"/>
          <w:u w:val="single"/>
        </w:rPr>
        <w:tab/>
      </w:r>
      <w:r w:rsidR="00430E65">
        <w:rPr>
          <w:sz w:val="16"/>
          <w:u w:val="single"/>
        </w:rPr>
        <w:t>_______</w:t>
      </w:r>
      <w:r>
        <w:rPr>
          <w:sz w:val="16"/>
        </w:rPr>
        <w:tab/>
      </w:r>
    </w:p>
    <w:p w14:paraId="72A97CB0" w14:textId="77777777" w:rsidR="0066581D" w:rsidRDefault="0066581D" w:rsidP="0066581D">
      <w:pPr>
        <w:rPr>
          <w:b/>
          <w:sz w:val="20"/>
          <w:u w:val="single"/>
        </w:rPr>
      </w:pPr>
    </w:p>
    <w:p w14:paraId="6B2167DE" w14:textId="5E84D75C" w:rsidR="0066581D" w:rsidRDefault="0066581D" w:rsidP="0075701E">
      <w:pPr>
        <w:jc w:val="center"/>
        <w:rPr>
          <w:sz w:val="16"/>
        </w:rPr>
      </w:pPr>
      <w:r>
        <w:rPr>
          <w:b/>
          <w:bCs/>
          <w:sz w:val="16"/>
        </w:rPr>
        <w:t>Young &amp; Sons Asphal</w:t>
      </w:r>
      <w:r>
        <w:rPr>
          <w:sz w:val="16"/>
        </w:rPr>
        <w:t>t  Authorized signature &amp; phone # 317-</w:t>
      </w:r>
      <w:r w:rsidR="00DA60F5">
        <w:rPr>
          <w:sz w:val="16"/>
        </w:rPr>
        <w:t>76</w:t>
      </w:r>
      <w:r w:rsidR="00E61679">
        <w:rPr>
          <w:sz w:val="16"/>
        </w:rPr>
        <w:t>9</w:t>
      </w:r>
      <w:r w:rsidR="00DA60F5">
        <w:rPr>
          <w:sz w:val="16"/>
        </w:rPr>
        <w:t>-2238</w:t>
      </w:r>
    </w:p>
    <w:p w14:paraId="7B9A9A45" w14:textId="77777777" w:rsidR="0066581D" w:rsidRDefault="0066581D" w:rsidP="0066581D">
      <w:pPr>
        <w:rPr>
          <w:sz w:val="16"/>
        </w:rPr>
      </w:pPr>
      <w:r>
        <w:rPr>
          <w:b/>
          <w:sz w:val="16"/>
        </w:rPr>
        <w:t>******************************************************************************************************************************************************</w:t>
      </w:r>
    </w:p>
    <w:p w14:paraId="751D352F" w14:textId="3B026898" w:rsidR="0066581D" w:rsidRDefault="0066581D" w:rsidP="0066581D">
      <w:pPr>
        <w:rPr>
          <w:sz w:val="16"/>
        </w:rPr>
      </w:pPr>
      <w:r>
        <w:rPr>
          <w:b/>
          <w:sz w:val="17"/>
        </w:rPr>
        <w:t xml:space="preserve">Terms: </w:t>
      </w:r>
      <w:r>
        <w:rPr>
          <w:b/>
          <w:sz w:val="16"/>
        </w:rPr>
        <w:t>Payment to be made upon completion of the job</w:t>
      </w:r>
      <w:r>
        <w:rPr>
          <w:sz w:val="16"/>
        </w:rPr>
        <w:t xml:space="preserve"> unless other arrangements are previously made. A 1-1/2% monthly </w:t>
      </w:r>
      <w:r>
        <w:rPr>
          <w:b/>
          <w:sz w:val="16"/>
        </w:rPr>
        <w:t>FINANCE CHARGE (18% APR)</w:t>
      </w:r>
      <w:r>
        <w:rPr>
          <w:sz w:val="16"/>
        </w:rPr>
        <w:t xml:space="preserve"> will be applied to all past due accounts. In the event of default, all expenses, including attorney's fees, incurred by Young &amp; Sons in enforcing any obligation shall become due in addition to the proposal sum.</w:t>
      </w:r>
      <w:r w:rsidR="001E6062">
        <w:rPr>
          <w:sz w:val="16"/>
        </w:rPr>
        <w:t xml:space="preserve">  Contract price is for the 202</w:t>
      </w:r>
      <w:r w:rsidR="00EB1F3C">
        <w:rPr>
          <w:sz w:val="16"/>
        </w:rPr>
        <w:t>3</w:t>
      </w:r>
      <w:r>
        <w:rPr>
          <w:sz w:val="16"/>
        </w:rPr>
        <w:t xml:space="preserve"> season.  If work is carried over to the following season, there may be additional cost.  Proposal for weekday only.  Weekend and holiday work will have additional cost. </w:t>
      </w:r>
      <w:r w:rsidR="0054707A" w:rsidRPr="00DD6EC2">
        <w:rPr>
          <w:b/>
          <w:bCs/>
          <w:sz w:val="16"/>
        </w:rPr>
        <w:t>Payments can be made in the form of cash, check, or credit card. Credit card payments can only be made if the amount is under $10,000.</w:t>
      </w:r>
      <w:r w:rsidR="00584932">
        <w:rPr>
          <w:b/>
          <w:bCs/>
          <w:sz w:val="16"/>
        </w:rPr>
        <w:t xml:space="preserve">00. </w:t>
      </w:r>
      <w:r w:rsidR="0054707A" w:rsidRPr="00DD6EC2">
        <w:rPr>
          <w:b/>
          <w:bCs/>
          <w:sz w:val="16"/>
        </w:rPr>
        <w:t xml:space="preserve"> A pro</w:t>
      </w:r>
      <w:r w:rsidR="00DD6EC2" w:rsidRPr="00DD6EC2">
        <w:rPr>
          <w:b/>
          <w:bCs/>
          <w:sz w:val="16"/>
        </w:rPr>
        <w:t xml:space="preserve">cessing fee of 3.95% is applied to all credit card payments. This </w:t>
      </w:r>
      <w:r w:rsidR="00584932">
        <w:rPr>
          <w:b/>
          <w:bCs/>
          <w:sz w:val="16"/>
        </w:rPr>
        <w:t xml:space="preserve">fee is set and determined by the credit card processor and is out of Young &amp; Sons control. </w:t>
      </w:r>
      <w:r w:rsidR="00E14DED">
        <w:rPr>
          <w:b/>
          <w:bCs/>
          <w:sz w:val="16"/>
        </w:rPr>
        <w:t xml:space="preserve">Please be aware of this before planning on credit card as your form of payment. </w:t>
      </w:r>
      <w:r w:rsidR="00DD6EC2" w:rsidRPr="00DD6EC2">
        <w:rPr>
          <w:b/>
          <w:bCs/>
          <w:sz w:val="16"/>
        </w:rPr>
        <w:t xml:space="preserve"> </w:t>
      </w:r>
    </w:p>
    <w:p w14:paraId="7C8E5078" w14:textId="77777777" w:rsidR="0066581D" w:rsidRDefault="0066581D" w:rsidP="0066581D">
      <w:pPr>
        <w:rPr>
          <w:sz w:val="17"/>
        </w:rPr>
      </w:pPr>
      <w:r>
        <w:rPr>
          <w:b/>
          <w:sz w:val="17"/>
        </w:rPr>
        <w:t>Notes:</w:t>
      </w:r>
      <w:r>
        <w:rPr>
          <w:sz w:val="16"/>
        </w:rPr>
        <w:t xml:space="preserve"> Contractor will schedule work </w:t>
      </w:r>
      <w:r w:rsidRPr="00156A93">
        <w:rPr>
          <w:b/>
          <w:bCs/>
          <w:szCs w:val="24"/>
          <w:u w:val="single"/>
        </w:rPr>
        <w:t>after a signed proposal is received</w:t>
      </w:r>
      <w:r>
        <w:rPr>
          <w:sz w:val="16"/>
        </w:rPr>
        <w:t xml:space="preserve">.  Contractor not responsible for permits, bonds &amp; utilities, unless stated in proposal.  Contractor not responsible for engineering &amp; layout, unless stated in proposal.  Contractor will not be responsible for unstable or inadequate sub-base or existing surface, unless stated in proposal.  Contractor not responsible for damage caused to asphalt by gasoline, oil or power steering.  Contractor not responsible for reflective cracks or cracks that may appear </w:t>
      </w:r>
      <w:r w:rsidR="00524318">
        <w:rPr>
          <w:sz w:val="16"/>
        </w:rPr>
        <w:t>in resurfacing</w:t>
      </w:r>
      <w:r>
        <w:rPr>
          <w:sz w:val="16"/>
        </w:rPr>
        <w:t xml:space="preserve">, new construction, or existing concrete or asphalt.  When resurfacing Contractor not responsible for existing drainage problems, unless stated in proposal.  Contractor has included one mobilization, any additional may be an extra charge, unless stated in proposal.  Contractor not responsible for traffic control, unless stated in proposal.  Pavement designs of less than 1% fall in grade will have a 95% drainage guarantee.  </w:t>
      </w:r>
      <w:r>
        <w:rPr>
          <w:b/>
          <w:sz w:val="17"/>
          <w:u w:val="single"/>
        </w:rPr>
        <w:t>CRACKS WILL APPEAR IN NEW ASPHALT DUE TO OUR CLIMATE CONDITIONS FOR WHICH THE CONTRACTOR WILL NOT BE HELD LIABLE.</w:t>
      </w:r>
      <w:r>
        <w:rPr>
          <w:sz w:val="17"/>
        </w:rPr>
        <w:t xml:space="preserve"> </w:t>
      </w:r>
    </w:p>
    <w:p w14:paraId="7AB20A4B" w14:textId="77777777" w:rsidR="0066581D" w:rsidRDefault="0066581D" w:rsidP="0066581D">
      <w:pPr>
        <w:rPr>
          <w:sz w:val="6"/>
        </w:rPr>
      </w:pPr>
    </w:p>
    <w:p w14:paraId="1B41E572" w14:textId="77777777" w:rsidR="0066581D" w:rsidRDefault="0066581D" w:rsidP="0066581D">
      <w:pPr>
        <w:rPr>
          <w:sz w:val="16"/>
        </w:rPr>
      </w:pPr>
      <w:r>
        <w:rPr>
          <w:b/>
          <w:sz w:val="16"/>
        </w:rPr>
        <w:t>ACCEPTANCE OF PROPOSAL:</w:t>
      </w:r>
      <w:r>
        <w:rPr>
          <w:sz w:val="16"/>
        </w:rPr>
        <w:t xml:space="preserve">  The above prices, specifications and conditions are satisfactory and are hereby accepted.  You are authorized to do the work as specified.  Payment will be made as outlined above.</w:t>
      </w:r>
    </w:p>
    <w:p w14:paraId="4A0C062E" w14:textId="77777777" w:rsidR="0066581D" w:rsidRDefault="0066581D" w:rsidP="0066581D">
      <w:pPr>
        <w:rPr>
          <w:sz w:val="17"/>
        </w:rPr>
      </w:pPr>
    </w:p>
    <w:p w14:paraId="4A55DC4A" w14:textId="77777777" w:rsidR="0066581D" w:rsidRDefault="0066581D" w:rsidP="0066581D">
      <w:pPr>
        <w:pBdr>
          <w:bottom w:val="single" w:sz="6" w:space="1" w:color="auto"/>
        </w:pBdr>
        <w:rPr>
          <w:sz w:val="16"/>
        </w:rPr>
      </w:pPr>
      <w:r>
        <w:rPr>
          <w:sz w:val="16"/>
        </w:rPr>
        <w:t>SIGNATURE</w:t>
      </w:r>
      <w:r>
        <w:rPr>
          <w:sz w:val="16"/>
        </w:rPr>
        <w:tab/>
      </w:r>
      <w:r>
        <w:rPr>
          <w:sz w:val="16"/>
        </w:rPr>
        <w:tab/>
      </w:r>
      <w:r>
        <w:rPr>
          <w:sz w:val="16"/>
        </w:rPr>
        <w:tab/>
      </w:r>
      <w:r>
        <w:rPr>
          <w:sz w:val="16"/>
        </w:rPr>
        <w:tab/>
      </w:r>
      <w:r>
        <w:rPr>
          <w:sz w:val="16"/>
        </w:rPr>
        <w:tab/>
      </w:r>
      <w:r>
        <w:rPr>
          <w:sz w:val="16"/>
        </w:rPr>
        <w:tab/>
        <w:t>DATE OF ACCEPTANCE</w:t>
      </w:r>
      <w:r>
        <w:rPr>
          <w:sz w:val="16"/>
        </w:rPr>
        <w:tab/>
      </w:r>
      <w:r>
        <w:rPr>
          <w:sz w:val="16"/>
        </w:rPr>
        <w:tab/>
      </w:r>
      <w:r>
        <w:rPr>
          <w:sz w:val="16"/>
        </w:rPr>
        <w:tab/>
      </w:r>
      <w:r>
        <w:rPr>
          <w:sz w:val="16"/>
        </w:rPr>
        <w:tab/>
      </w:r>
    </w:p>
    <w:p w14:paraId="5AF0EAF5" w14:textId="77777777" w:rsidR="0066581D" w:rsidRDefault="0066581D" w:rsidP="006D37B5">
      <w:pPr>
        <w:jc w:val="center"/>
        <w:rPr>
          <w:sz w:val="16"/>
        </w:rPr>
      </w:pPr>
      <w:r>
        <w:rPr>
          <w:sz w:val="16"/>
        </w:rPr>
        <w:t xml:space="preserve">Owner to carry personal property insurance. Our workers are fully covered by </w:t>
      </w:r>
      <w:r w:rsidR="001E6062">
        <w:rPr>
          <w:sz w:val="16"/>
        </w:rPr>
        <w:t>Workers</w:t>
      </w:r>
      <w:r>
        <w:rPr>
          <w:sz w:val="16"/>
        </w:rPr>
        <w:t xml:space="preserve"> Compensation Insurance.</w:t>
      </w:r>
    </w:p>
    <w:p w14:paraId="67729E4E" w14:textId="77777777" w:rsidR="006C2496" w:rsidRDefault="006C2496">
      <w:pPr>
        <w:rPr>
          <w:sz w:val="16"/>
        </w:rPr>
      </w:pPr>
    </w:p>
    <w:sectPr w:rsidR="006C2496" w:rsidSect="0067058E">
      <w:footerReference w:type="even" r:id="rId11"/>
      <w:footerReference w:type="default" r:id="rId12"/>
      <w:pgSz w:w="12240" w:h="15840"/>
      <w:pgMar w:top="576" w:right="1440" w:bottom="576"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FC86" w14:textId="77777777" w:rsidR="00DD7314" w:rsidRDefault="00DD7314">
      <w:r>
        <w:separator/>
      </w:r>
    </w:p>
  </w:endnote>
  <w:endnote w:type="continuationSeparator" w:id="0">
    <w:p w14:paraId="3349A83C" w14:textId="77777777" w:rsidR="00DD7314" w:rsidRDefault="00DD7314">
      <w:r>
        <w:continuationSeparator/>
      </w:r>
    </w:p>
  </w:endnote>
  <w:endnote w:type="continuationNotice" w:id="1">
    <w:p w14:paraId="2AC7A553" w14:textId="77777777" w:rsidR="00DD7314" w:rsidRDefault="00DD7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4DFB" w14:textId="77777777" w:rsidR="00B4429A" w:rsidRDefault="00B44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980A8" w14:textId="77777777" w:rsidR="00B4429A" w:rsidRDefault="00B44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A32F" w14:textId="77777777" w:rsidR="00B4429A" w:rsidRDefault="00B44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6A8">
      <w:rPr>
        <w:rStyle w:val="PageNumber"/>
        <w:noProof/>
      </w:rPr>
      <w:t>2</w:t>
    </w:r>
    <w:r>
      <w:rPr>
        <w:rStyle w:val="PageNumber"/>
      </w:rPr>
      <w:fldChar w:fldCharType="end"/>
    </w:r>
  </w:p>
  <w:p w14:paraId="11F712A0" w14:textId="77777777" w:rsidR="00B4429A" w:rsidRDefault="00B442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9DBA" w14:textId="77777777" w:rsidR="00DD7314" w:rsidRDefault="00DD7314">
      <w:r>
        <w:separator/>
      </w:r>
    </w:p>
  </w:footnote>
  <w:footnote w:type="continuationSeparator" w:id="0">
    <w:p w14:paraId="3A3F9DF3" w14:textId="77777777" w:rsidR="00DD7314" w:rsidRDefault="00DD7314">
      <w:r>
        <w:continuationSeparator/>
      </w:r>
    </w:p>
  </w:footnote>
  <w:footnote w:type="continuationNotice" w:id="1">
    <w:p w14:paraId="1F38689C" w14:textId="77777777" w:rsidR="00DD7314" w:rsidRDefault="00DD73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88"/>
    <w:rsid w:val="00000B89"/>
    <w:rsid w:val="00007074"/>
    <w:rsid w:val="00010FFE"/>
    <w:rsid w:val="00014F0E"/>
    <w:rsid w:val="00015C76"/>
    <w:rsid w:val="000174B1"/>
    <w:rsid w:val="00017B60"/>
    <w:rsid w:val="000416B9"/>
    <w:rsid w:val="00043CAD"/>
    <w:rsid w:val="00044F8C"/>
    <w:rsid w:val="00046B40"/>
    <w:rsid w:val="00050987"/>
    <w:rsid w:val="00055A23"/>
    <w:rsid w:val="000560AA"/>
    <w:rsid w:val="000641CB"/>
    <w:rsid w:val="000704C7"/>
    <w:rsid w:val="00074F98"/>
    <w:rsid w:val="00077DA1"/>
    <w:rsid w:val="00082604"/>
    <w:rsid w:val="00086225"/>
    <w:rsid w:val="00086F98"/>
    <w:rsid w:val="00092535"/>
    <w:rsid w:val="00093147"/>
    <w:rsid w:val="00094AF1"/>
    <w:rsid w:val="0009619E"/>
    <w:rsid w:val="000978C5"/>
    <w:rsid w:val="000A2C49"/>
    <w:rsid w:val="000A343B"/>
    <w:rsid w:val="000A3863"/>
    <w:rsid w:val="000A4623"/>
    <w:rsid w:val="000B246C"/>
    <w:rsid w:val="000B30DB"/>
    <w:rsid w:val="000B590A"/>
    <w:rsid w:val="000B64C7"/>
    <w:rsid w:val="000C33F4"/>
    <w:rsid w:val="000D6F77"/>
    <w:rsid w:val="000E2A9B"/>
    <w:rsid w:val="000E4281"/>
    <w:rsid w:val="000F48EE"/>
    <w:rsid w:val="000F5032"/>
    <w:rsid w:val="0010479F"/>
    <w:rsid w:val="00110C4D"/>
    <w:rsid w:val="00110D15"/>
    <w:rsid w:val="001211EB"/>
    <w:rsid w:val="00123D7B"/>
    <w:rsid w:val="00131606"/>
    <w:rsid w:val="0014659A"/>
    <w:rsid w:val="00153FAA"/>
    <w:rsid w:val="00156A93"/>
    <w:rsid w:val="001608A7"/>
    <w:rsid w:val="00162CF2"/>
    <w:rsid w:val="00164952"/>
    <w:rsid w:val="00165458"/>
    <w:rsid w:val="001676A8"/>
    <w:rsid w:val="00171B73"/>
    <w:rsid w:val="00176B7F"/>
    <w:rsid w:val="00176E79"/>
    <w:rsid w:val="00180B48"/>
    <w:rsid w:val="00180E26"/>
    <w:rsid w:val="00194B11"/>
    <w:rsid w:val="001B40AA"/>
    <w:rsid w:val="001B61E5"/>
    <w:rsid w:val="001D187A"/>
    <w:rsid w:val="001D1BBA"/>
    <w:rsid w:val="001D6C6D"/>
    <w:rsid w:val="001E2776"/>
    <w:rsid w:val="001E2D3C"/>
    <w:rsid w:val="001E314E"/>
    <w:rsid w:val="001E5BCF"/>
    <w:rsid w:val="001E6062"/>
    <w:rsid w:val="001F10B4"/>
    <w:rsid w:val="00203968"/>
    <w:rsid w:val="00204376"/>
    <w:rsid w:val="00207115"/>
    <w:rsid w:val="00207481"/>
    <w:rsid w:val="002074F1"/>
    <w:rsid w:val="00210FC4"/>
    <w:rsid w:val="002115DD"/>
    <w:rsid w:val="00214621"/>
    <w:rsid w:val="002166B4"/>
    <w:rsid w:val="00217B5E"/>
    <w:rsid w:val="002205F7"/>
    <w:rsid w:val="00220952"/>
    <w:rsid w:val="002217D9"/>
    <w:rsid w:val="002265CD"/>
    <w:rsid w:val="00235857"/>
    <w:rsid w:val="002377CE"/>
    <w:rsid w:val="002467D7"/>
    <w:rsid w:val="002475E1"/>
    <w:rsid w:val="002527B9"/>
    <w:rsid w:val="00254DF3"/>
    <w:rsid w:val="00261337"/>
    <w:rsid w:val="00275A7A"/>
    <w:rsid w:val="00280511"/>
    <w:rsid w:val="00282E9E"/>
    <w:rsid w:val="00285C44"/>
    <w:rsid w:val="00293992"/>
    <w:rsid w:val="0029444A"/>
    <w:rsid w:val="00294FA6"/>
    <w:rsid w:val="00296368"/>
    <w:rsid w:val="002B0051"/>
    <w:rsid w:val="002B2929"/>
    <w:rsid w:val="002B7803"/>
    <w:rsid w:val="002D0DD7"/>
    <w:rsid w:val="002D38AF"/>
    <w:rsid w:val="002D7FEF"/>
    <w:rsid w:val="002F16DD"/>
    <w:rsid w:val="002F3222"/>
    <w:rsid w:val="002F4D8E"/>
    <w:rsid w:val="002F5498"/>
    <w:rsid w:val="002F7457"/>
    <w:rsid w:val="003025D4"/>
    <w:rsid w:val="003034F7"/>
    <w:rsid w:val="00311704"/>
    <w:rsid w:val="00312BEA"/>
    <w:rsid w:val="00312CBA"/>
    <w:rsid w:val="00315563"/>
    <w:rsid w:val="00315F0F"/>
    <w:rsid w:val="003164D2"/>
    <w:rsid w:val="0031778A"/>
    <w:rsid w:val="00317D52"/>
    <w:rsid w:val="0032373E"/>
    <w:rsid w:val="00325D06"/>
    <w:rsid w:val="003317D0"/>
    <w:rsid w:val="00331D83"/>
    <w:rsid w:val="00331E80"/>
    <w:rsid w:val="00332CAE"/>
    <w:rsid w:val="00334D50"/>
    <w:rsid w:val="00341FED"/>
    <w:rsid w:val="003424B6"/>
    <w:rsid w:val="003440C9"/>
    <w:rsid w:val="00352D83"/>
    <w:rsid w:val="003532BE"/>
    <w:rsid w:val="003548D4"/>
    <w:rsid w:val="00363CDB"/>
    <w:rsid w:val="0036572A"/>
    <w:rsid w:val="00371BD0"/>
    <w:rsid w:val="003729BC"/>
    <w:rsid w:val="00375BC7"/>
    <w:rsid w:val="003770ED"/>
    <w:rsid w:val="00381176"/>
    <w:rsid w:val="0038452C"/>
    <w:rsid w:val="00384630"/>
    <w:rsid w:val="003920F2"/>
    <w:rsid w:val="0039722B"/>
    <w:rsid w:val="003A1A14"/>
    <w:rsid w:val="003B4460"/>
    <w:rsid w:val="003C6105"/>
    <w:rsid w:val="003D304D"/>
    <w:rsid w:val="003E3204"/>
    <w:rsid w:val="003E6BCD"/>
    <w:rsid w:val="004007B2"/>
    <w:rsid w:val="00404C49"/>
    <w:rsid w:val="004105D8"/>
    <w:rsid w:val="004107AA"/>
    <w:rsid w:val="00413F20"/>
    <w:rsid w:val="004145BB"/>
    <w:rsid w:val="00420B26"/>
    <w:rsid w:val="00426877"/>
    <w:rsid w:val="00430E65"/>
    <w:rsid w:val="00430F7F"/>
    <w:rsid w:val="00431553"/>
    <w:rsid w:val="00434E83"/>
    <w:rsid w:val="00437585"/>
    <w:rsid w:val="004413B1"/>
    <w:rsid w:val="004466C0"/>
    <w:rsid w:val="0047566F"/>
    <w:rsid w:val="00481BE4"/>
    <w:rsid w:val="004822EF"/>
    <w:rsid w:val="00482B2E"/>
    <w:rsid w:val="0048496C"/>
    <w:rsid w:val="00485373"/>
    <w:rsid w:val="00485507"/>
    <w:rsid w:val="00485EC3"/>
    <w:rsid w:val="00493234"/>
    <w:rsid w:val="00497FCA"/>
    <w:rsid w:val="004A3CD3"/>
    <w:rsid w:val="004A4586"/>
    <w:rsid w:val="004A6360"/>
    <w:rsid w:val="004A75FC"/>
    <w:rsid w:val="004C0B6F"/>
    <w:rsid w:val="004C23BF"/>
    <w:rsid w:val="004C5E8A"/>
    <w:rsid w:val="004D7EB5"/>
    <w:rsid w:val="004E023B"/>
    <w:rsid w:val="004E32E2"/>
    <w:rsid w:val="004E599E"/>
    <w:rsid w:val="004E7AC8"/>
    <w:rsid w:val="004F1AA2"/>
    <w:rsid w:val="004F3914"/>
    <w:rsid w:val="004F62DE"/>
    <w:rsid w:val="004F7978"/>
    <w:rsid w:val="0050408D"/>
    <w:rsid w:val="0051082D"/>
    <w:rsid w:val="00513534"/>
    <w:rsid w:val="00514840"/>
    <w:rsid w:val="00514CD5"/>
    <w:rsid w:val="00524318"/>
    <w:rsid w:val="005259C8"/>
    <w:rsid w:val="0053495F"/>
    <w:rsid w:val="0054000D"/>
    <w:rsid w:val="00543669"/>
    <w:rsid w:val="00543749"/>
    <w:rsid w:val="00546B0E"/>
    <w:rsid w:val="0054707A"/>
    <w:rsid w:val="0056222F"/>
    <w:rsid w:val="00564DBC"/>
    <w:rsid w:val="005703AA"/>
    <w:rsid w:val="00576304"/>
    <w:rsid w:val="00576463"/>
    <w:rsid w:val="00576C80"/>
    <w:rsid w:val="00581D6A"/>
    <w:rsid w:val="005822B2"/>
    <w:rsid w:val="0058323A"/>
    <w:rsid w:val="00584932"/>
    <w:rsid w:val="00592D5E"/>
    <w:rsid w:val="005931CB"/>
    <w:rsid w:val="0059575D"/>
    <w:rsid w:val="00596B20"/>
    <w:rsid w:val="005A1284"/>
    <w:rsid w:val="005B0BA6"/>
    <w:rsid w:val="005B1DD4"/>
    <w:rsid w:val="005B2641"/>
    <w:rsid w:val="005B3200"/>
    <w:rsid w:val="005B6822"/>
    <w:rsid w:val="005B7E14"/>
    <w:rsid w:val="005C1633"/>
    <w:rsid w:val="005C3A97"/>
    <w:rsid w:val="005C6780"/>
    <w:rsid w:val="005D1B6F"/>
    <w:rsid w:val="005D5F63"/>
    <w:rsid w:val="005E1952"/>
    <w:rsid w:val="005E2D60"/>
    <w:rsid w:val="005E6C67"/>
    <w:rsid w:val="005F2796"/>
    <w:rsid w:val="005F7B42"/>
    <w:rsid w:val="0061164E"/>
    <w:rsid w:val="00611F93"/>
    <w:rsid w:val="0061215F"/>
    <w:rsid w:val="006160C0"/>
    <w:rsid w:val="00617133"/>
    <w:rsid w:val="00623127"/>
    <w:rsid w:val="00630D8F"/>
    <w:rsid w:val="0063120E"/>
    <w:rsid w:val="00632381"/>
    <w:rsid w:val="0063436F"/>
    <w:rsid w:val="00637A82"/>
    <w:rsid w:val="00642496"/>
    <w:rsid w:val="006456F4"/>
    <w:rsid w:val="00645EAE"/>
    <w:rsid w:val="0065055E"/>
    <w:rsid w:val="00655963"/>
    <w:rsid w:val="00662671"/>
    <w:rsid w:val="00663DAE"/>
    <w:rsid w:val="0066581D"/>
    <w:rsid w:val="0066637A"/>
    <w:rsid w:val="0067037D"/>
    <w:rsid w:val="0067058E"/>
    <w:rsid w:val="006720B0"/>
    <w:rsid w:val="00673149"/>
    <w:rsid w:val="00673215"/>
    <w:rsid w:val="00676D5D"/>
    <w:rsid w:val="00676DDB"/>
    <w:rsid w:val="00676E82"/>
    <w:rsid w:val="00687830"/>
    <w:rsid w:val="00696CEE"/>
    <w:rsid w:val="006A027E"/>
    <w:rsid w:val="006A14C4"/>
    <w:rsid w:val="006A348D"/>
    <w:rsid w:val="006A53BA"/>
    <w:rsid w:val="006C2496"/>
    <w:rsid w:val="006C4B24"/>
    <w:rsid w:val="006D2A7A"/>
    <w:rsid w:val="006D2D4C"/>
    <w:rsid w:val="006D37B5"/>
    <w:rsid w:val="006E7445"/>
    <w:rsid w:val="006F43B4"/>
    <w:rsid w:val="007002D5"/>
    <w:rsid w:val="007013B1"/>
    <w:rsid w:val="00702208"/>
    <w:rsid w:val="007043CE"/>
    <w:rsid w:val="00705A4D"/>
    <w:rsid w:val="007065AF"/>
    <w:rsid w:val="007073C5"/>
    <w:rsid w:val="00717D92"/>
    <w:rsid w:val="00720886"/>
    <w:rsid w:val="00722DEB"/>
    <w:rsid w:val="0072633B"/>
    <w:rsid w:val="00727662"/>
    <w:rsid w:val="0074425D"/>
    <w:rsid w:val="0074737C"/>
    <w:rsid w:val="007508B8"/>
    <w:rsid w:val="00753D82"/>
    <w:rsid w:val="00754F9D"/>
    <w:rsid w:val="0075663F"/>
    <w:rsid w:val="00756925"/>
    <w:rsid w:val="0075701E"/>
    <w:rsid w:val="007613A9"/>
    <w:rsid w:val="00763F56"/>
    <w:rsid w:val="007648D5"/>
    <w:rsid w:val="00772343"/>
    <w:rsid w:val="0077264C"/>
    <w:rsid w:val="00777B3B"/>
    <w:rsid w:val="007820E0"/>
    <w:rsid w:val="00782B9B"/>
    <w:rsid w:val="007946DD"/>
    <w:rsid w:val="00795052"/>
    <w:rsid w:val="00796A42"/>
    <w:rsid w:val="007A1E39"/>
    <w:rsid w:val="007B11C8"/>
    <w:rsid w:val="007B3D2A"/>
    <w:rsid w:val="007B654A"/>
    <w:rsid w:val="007C2EAE"/>
    <w:rsid w:val="007C2F59"/>
    <w:rsid w:val="007D00C2"/>
    <w:rsid w:val="007D6C4D"/>
    <w:rsid w:val="007F27B8"/>
    <w:rsid w:val="007F4075"/>
    <w:rsid w:val="007F76B5"/>
    <w:rsid w:val="00813AC7"/>
    <w:rsid w:val="008158B1"/>
    <w:rsid w:val="008178F9"/>
    <w:rsid w:val="00817F5E"/>
    <w:rsid w:val="0082701A"/>
    <w:rsid w:val="00832E51"/>
    <w:rsid w:val="0083425C"/>
    <w:rsid w:val="008358C8"/>
    <w:rsid w:val="00837052"/>
    <w:rsid w:val="00837342"/>
    <w:rsid w:val="00844D54"/>
    <w:rsid w:val="00852117"/>
    <w:rsid w:val="00854049"/>
    <w:rsid w:val="00856669"/>
    <w:rsid w:val="0086442B"/>
    <w:rsid w:val="008649D3"/>
    <w:rsid w:val="008700BB"/>
    <w:rsid w:val="008779E7"/>
    <w:rsid w:val="00881479"/>
    <w:rsid w:val="008A4E31"/>
    <w:rsid w:val="008B1F01"/>
    <w:rsid w:val="008B236F"/>
    <w:rsid w:val="008C1114"/>
    <w:rsid w:val="008D136B"/>
    <w:rsid w:val="008E1FD9"/>
    <w:rsid w:val="008F5563"/>
    <w:rsid w:val="008F7E67"/>
    <w:rsid w:val="009137E8"/>
    <w:rsid w:val="00915D51"/>
    <w:rsid w:val="0092111F"/>
    <w:rsid w:val="00922686"/>
    <w:rsid w:val="009241DC"/>
    <w:rsid w:val="00931520"/>
    <w:rsid w:val="00931A4D"/>
    <w:rsid w:val="009328E5"/>
    <w:rsid w:val="00935604"/>
    <w:rsid w:val="00940A60"/>
    <w:rsid w:val="009433FB"/>
    <w:rsid w:val="0094415A"/>
    <w:rsid w:val="00944965"/>
    <w:rsid w:val="00947797"/>
    <w:rsid w:val="0095006E"/>
    <w:rsid w:val="00951987"/>
    <w:rsid w:val="00951B2D"/>
    <w:rsid w:val="00961C42"/>
    <w:rsid w:val="00961EBC"/>
    <w:rsid w:val="00985591"/>
    <w:rsid w:val="009871D5"/>
    <w:rsid w:val="00992B0C"/>
    <w:rsid w:val="00997812"/>
    <w:rsid w:val="009B0877"/>
    <w:rsid w:val="009B39C6"/>
    <w:rsid w:val="009B412C"/>
    <w:rsid w:val="009C2F41"/>
    <w:rsid w:val="009C4B02"/>
    <w:rsid w:val="009D1F8B"/>
    <w:rsid w:val="009D22C1"/>
    <w:rsid w:val="009E4167"/>
    <w:rsid w:val="009E6C82"/>
    <w:rsid w:val="009F5966"/>
    <w:rsid w:val="009F59D3"/>
    <w:rsid w:val="009F6F9C"/>
    <w:rsid w:val="009F7838"/>
    <w:rsid w:val="00A00A34"/>
    <w:rsid w:val="00A015F0"/>
    <w:rsid w:val="00A05F8D"/>
    <w:rsid w:val="00A12B46"/>
    <w:rsid w:val="00A152E7"/>
    <w:rsid w:val="00A2487D"/>
    <w:rsid w:val="00A255D7"/>
    <w:rsid w:val="00A25F40"/>
    <w:rsid w:val="00A35DE9"/>
    <w:rsid w:val="00A36F2D"/>
    <w:rsid w:val="00A52DD1"/>
    <w:rsid w:val="00A559CD"/>
    <w:rsid w:val="00A5687C"/>
    <w:rsid w:val="00A61E8E"/>
    <w:rsid w:val="00A6241B"/>
    <w:rsid w:val="00A63520"/>
    <w:rsid w:val="00A70B24"/>
    <w:rsid w:val="00A734BC"/>
    <w:rsid w:val="00A74862"/>
    <w:rsid w:val="00A74B50"/>
    <w:rsid w:val="00A761BF"/>
    <w:rsid w:val="00A76624"/>
    <w:rsid w:val="00A77BB0"/>
    <w:rsid w:val="00A82217"/>
    <w:rsid w:val="00A9321D"/>
    <w:rsid w:val="00A96BB7"/>
    <w:rsid w:val="00A97447"/>
    <w:rsid w:val="00AA686B"/>
    <w:rsid w:val="00AA74F9"/>
    <w:rsid w:val="00AB622E"/>
    <w:rsid w:val="00AC322F"/>
    <w:rsid w:val="00AD22B1"/>
    <w:rsid w:val="00AD2BA7"/>
    <w:rsid w:val="00AE0B5F"/>
    <w:rsid w:val="00AE28FD"/>
    <w:rsid w:val="00AE3EB1"/>
    <w:rsid w:val="00AE77C7"/>
    <w:rsid w:val="00AF46AB"/>
    <w:rsid w:val="00AF7BA6"/>
    <w:rsid w:val="00B005AF"/>
    <w:rsid w:val="00B03233"/>
    <w:rsid w:val="00B076A5"/>
    <w:rsid w:val="00B14688"/>
    <w:rsid w:val="00B17FD8"/>
    <w:rsid w:val="00B25498"/>
    <w:rsid w:val="00B4429A"/>
    <w:rsid w:val="00B4627A"/>
    <w:rsid w:val="00B47DB3"/>
    <w:rsid w:val="00B51E1F"/>
    <w:rsid w:val="00B52D4B"/>
    <w:rsid w:val="00B56B59"/>
    <w:rsid w:val="00B77C26"/>
    <w:rsid w:val="00B801B4"/>
    <w:rsid w:val="00B83058"/>
    <w:rsid w:val="00B83257"/>
    <w:rsid w:val="00B860D4"/>
    <w:rsid w:val="00B86308"/>
    <w:rsid w:val="00B9615F"/>
    <w:rsid w:val="00B96F07"/>
    <w:rsid w:val="00B97B28"/>
    <w:rsid w:val="00BA5129"/>
    <w:rsid w:val="00BB20BF"/>
    <w:rsid w:val="00BC208A"/>
    <w:rsid w:val="00BC2AB9"/>
    <w:rsid w:val="00BC3741"/>
    <w:rsid w:val="00BC77CB"/>
    <w:rsid w:val="00BD06BA"/>
    <w:rsid w:val="00BD1D3E"/>
    <w:rsid w:val="00BE7700"/>
    <w:rsid w:val="00BF0C8E"/>
    <w:rsid w:val="00C00787"/>
    <w:rsid w:val="00C10D95"/>
    <w:rsid w:val="00C1415F"/>
    <w:rsid w:val="00C14462"/>
    <w:rsid w:val="00C16311"/>
    <w:rsid w:val="00C17955"/>
    <w:rsid w:val="00C275D1"/>
    <w:rsid w:val="00C33F6B"/>
    <w:rsid w:val="00C451E7"/>
    <w:rsid w:val="00C471FE"/>
    <w:rsid w:val="00C5228D"/>
    <w:rsid w:val="00C5458C"/>
    <w:rsid w:val="00C55165"/>
    <w:rsid w:val="00C61124"/>
    <w:rsid w:val="00C616E6"/>
    <w:rsid w:val="00C70353"/>
    <w:rsid w:val="00C744B5"/>
    <w:rsid w:val="00C75AA1"/>
    <w:rsid w:val="00C7669D"/>
    <w:rsid w:val="00C828B6"/>
    <w:rsid w:val="00C84BB7"/>
    <w:rsid w:val="00C94604"/>
    <w:rsid w:val="00CA14D2"/>
    <w:rsid w:val="00CB19CE"/>
    <w:rsid w:val="00CC671D"/>
    <w:rsid w:val="00CC7D78"/>
    <w:rsid w:val="00CD0BFB"/>
    <w:rsid w:val="00CD30F1"/>
    <w:rsid w:val="00CE24D7"/>
    <w:rsid w:val="00CE72CE"/>
    <w:rsid w:val="00CF42D7"/>
    <w:rsid w:val="00CF5D5C"/>
    <w:rsid w:val="00D0432A"/>
    <w:rsid w:val="00D0456A"/>
    <w:rsid w:val="00D070F3"/>
    <w:rsid w:val="00D07C70"/>
    <w:rsid w:val="00D25DC3"/>
    <w:rsid w:val="00D32923"/>
    <w:rsid w:val="00D32970"/>
    <w:rsid w:val="00D406FC"/>
    <w:rsid w:val="00D42E55"/>
    <w:rsid w:val="00D42FEB"/>
    <w:rsid w:val="00D47940"/>
    <w:rsid w:val="00D62D73"/>
    <w:rsid w:val="00D63C8A"/>
    <w:rsid w:val="00D64218"/>
    <w:rsid w:val="00D65981"/>
    <w:rsid w:val="00D926EE"/>
    <w:rsid w:val="00D93F80"/>
    <w:rsid w:val="00D95EA3"/>
    <w:rsid w:val="00DA0763"/>
    <w:rsid w:val="00DA32FA"/>
    <w:rsid w:val="00DA4E92"/>
    <w:rsid w:val="00DA5E46"/>
    <w:rsid w:val="00DA60F5"/>
    <w:rsid w:val="00DA748B"/>
    <w:rsid w:val="00DB49B7"/>
    <w:rsid w:val="00DB6BB2"/>
    <w:rsid w:val="00DC1922"/>
    <w:rsid w:val="00DC30BF"/>
    <w:rsid w:val="00DC61F5"/>
    <w:rsid w:val="00DC751A"/>
    <w:rsid w:val="00DC7A3D"/>
    <w:rsid w:val="00DD09C5"/>
    <w:rsid w:val="00DD1B3D"/>
    <w:rsid w:val="00DD6EC2"/>
    <w:rsid w:val="00DD7314"/>
    <w:rsid w:val="00DE08A6"/>
    <w:rsid w:val="00DE16B4"/>
    <w:rsid w:val="00DE18D1"/>
    <w:rsid w:val="00DE1CE4"/>
    <w:rsid w:val="00DE59CC"/>
    <w:rsid w:val="00DF46E0"/>
    <w:rsid w:val="00DF51B3"/>
    <w:rsid w:val="00E0140A"/>
    <w:rsid w:val="00E034FF"/>
    <w:rsid w:val="00E14DED"/>
    <w:rsid w:val="00E17403"/>
    <w:rsid w:val="00E21CB3"/>
    <w:rsid w:val="00E22A38"/>
    <w:rsid w:val="00E24685"/>
    <w:rsid w:val="00E26743"/>
    <w:rsid w:val="00E30744"/>
    <w:rsid w:val="00E30EE7"/>
    <w:rsid w:val="00E41A31"/>
    <w:rsid w:val="00E434D8"/>
    <w:rsid w:val="00E458A3"/>
    <w:rsid w:val="00E5234B"/>
    <w:rsid w:val="00E5670C"/>
    <w:rsid w:val="00E61679"/>
    <w:rsid w:val="00E72280"/>
    <w:rsid w:val="00E75215"/>
    <w:rsid w:val="00E84277"/>
    <w:rsid w:val="00E86738"/>
    <w:rsid w:val="00E96D44"/>
    <w:rsid w:val="00EA0D1F"/>
    <w:rsid w:val="00EA2A44"/>
    <w:rsid w:val="00EA4256"/>
    <w:rsid w:val="00EB1F3C"/>
    <w:rsid w:val="00EB2B55"/>
    <w:rsid w:val="00EC345D"/>
    <w:rsid w:val="00EC50DA"/>
    <w:rsid w:val="00EC6BBB"/>
    <w:rsid w:val="00ED049D"/>
    <w:rsid w:val="00ED3F34"/>
    <w:rsid w:val="00EE2B35"/>
    <w:rsid w:val="00EE4916"/>
    <w:rsid w:val="00EF3F86"/>
    <w:rsid w:val="00EF5768"/>
    <w:rsid w:val="00EF6BE0"/>
    <w:rsid w:val="00F173BB"/>
    <w:rsid w:val="00F22E4F"/>
    <w:rsid w:val="00F24462"/>
    <w:rsid w:val="00F25A14"/>
    <w:rsid w:val="00F25F1C"/>
    <w:rsid w:val="00F30EDF"/>
    <w:rsid w:val="00F33F97"/>
    <w:rsid w:val="00F35E31"/>
    <w:rsid w:val="00F4088A"/>
    <w:rsid w:val="00F415BE"/>
    <w:rsid w:val="00F4565A"/>
    <w:rsid w:val="00F55834"/>
    <w:rsid w:val="00F57088"/>
    <w:rsid w:val="00F602B8"/>
    <w:rsid w:val="00F6311E"/>
    <w:rsid w:val="00F64D3F"/>
    <w:rsid w:val="00F64D6B"/>
    <w:rsid w:val="00F6641F"/>
    <w:rsid w:val="00F6647D"/>
    <w:rsid w:val="00F71C41"/>
    <w:rsid w:val="00F7240A"/>
    <w:rsid w:val="00F7603C"/>
    <w:rsid w:val="00F77950"/>
    <w:rsid w:val="00F85ABB"/>
    <w:rsid w:val="00F90ABD"/>
    <w:rsid w:val="00F97E73"/>
    <w:rsid w:val="00FA2E1A"/>
    <w:rsid w:val="00FB0ED5"/>
    <w:rsid w:val="00FB4430"/>
    <w:rsid w:val="00FC30EC"/>
    <w:rsid w:val="00FC58F3"/>
    <w:rsid w:val="00FC66AE"/>
    <w:rsid w:val="00FC7BDD"/>
    <w:rsid w:val="00FD62E8"/>
    <w:rsid w:val="00FD7479"/>
    <w:rsid w:val="00FE39C9"/>
    <w:rsid w:val="00FE4C5C"/>
    <w:rsid w:val="00FF3196"/>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4ECFB"/>
  <w15:chartTrackingRefBased/>
  <w15:docId w15:val="{52A613EA-45F1-4FEE-86F5-36663BD2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30E65"/>
    <w:rPr>
      <w:rFonts w:ascii="Segoe UI" w:hAnsi="Segoe UI" w:cs="Segoe UI"/>
      <w:sz w:val="18"/>
      <w:szCs w:val="18"/>
    </w:rPr>
  </w:style>
  <w:style w:type="character" w:customStyle="1" w:styleId="BalloonTextChar">
    <w:name w:val="Balloon Text Char"/>
    <w:link w:val="BalloonText"/>
    <w:rsid w:val="00430E65"/>
    <w:rPr>
      <w:rFonts w:ascii="Segoe UI" w:hAnsi="Segoe UI" w:cs="Segoe UI"/>
      <w:sz w:val="18"/>
      <w:szCs w:val="18"/>
    </w:rPr>
  </w:style>
  <w:style w:type="character" w:styleId="PlaceholderText">
    <w:name w:val="Placeholder Text"/>
    <w:basedOn w:val="DefaultParagraphFont"/>
    <w:uiPriority w:val="99"/>
    <w:semiHidden/>
    <w:rsid w:val="009F7838"/>
    <w:rPr>
      <w:color w:val="808080"/>
    </w:rPr>
  </w:style>
  <w:style w:type="paragraph" w:styleId="Header">
    <w:name w:val="header"/>
    <w:basedOn w:val="Normal"/>
    <w:link w:val="HeaderChar"/>
    <w:rsid w:val="00B47DB3"/>
    <w:pPr>
      <w:tabs>
        <w:tab w:val="center" w:pos="4680"/>
        <w:tab w:val="right" w:pos="9360"/>
      </w:tabs>
    </w:pPr>
  </w:style>
  <w:style w:type="character" w:customStyle="1" w:styleId="HeaderChar">
    <w:name w:val="Header Char"/>
    <w:basedOn w:val="DefaultParagraphFont"/>
    <w:link w:val="Header"/>
    <w:rsid w:val="00B47D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0007">
      <w:bodyDiv w:val="1"/>
      <w:marLeft w:val="0"/>
      <w:marRight w:val="0"/>
      <w:marTop w:val="0"/>
      <w:marBottom w:val="0"/>
      <w:divBdr>
        <w:top w:val="none" w:sz="0" w:space="0" w:color="auto"/>
        <w:left w:val="none" w:sz="0" w:space="0" w:color="auto"/>
        <w:bottom w:val="none" w:sz="0" w:space="0" w:color="auto"/>
        <w:right w:val="none" w:sz="0" w:space="0" w:color="auto"/>
      </w:divBdr>
    </w:div>
    <w:div w:id="18954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Desktop\Y%20&amp;%20S%20Proposal%20Template%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D627B8843F4CF19B1BEF7C3F73F8B5"/>
        <w:category>
          <w:name w:val="General"/>
          <w:gallery w:val="placeholder"/>
        </w:category>
        <w:types>
          <w:type w:val="bbPlcHdr"/>
        </w:types>
        <w:behaviors>
          <w:behavior w:val="content"/>
        </w:behaviors>
        <w:guid w:val="{4627F814-38EE-4E21-B2E7-D88842EA2084}"/>
      </w:docPartPr>
      <w:docPartBody>
        <w:p w:rsidR="00F070EE" w:rsidRDefault="00BB169E">
          <w:pPr>
            <w:pStyle w:val="46D627B8843F4CF19B1BEF7C3F73F8B5"/>
          </w:pPr>
          <w:r w:rsidRPr="0093067D">
            <w:rPr>
              <w:rStyle w:val="PlaceholderText"/>
            </w:rPr>
            <w:t>Click here to enter text.</w:t>
          </w:r>
        </w:p>
      </w:docPartBody>
    </w:docPart>
    <w:docPart>
      <w:docPartPr>
        <w:name w:val="EDDE05E8BB8F45FCB9BFA33201E34ACA"/>
        <w:category>
          <w:name w:val="General"/>
          <w:gallery w:val="placeholder"/>
        </w:category>
        <w:types>
          <w:type w:val="bbPlcHdr"/>
        </w:types>
        <w:behaviors>
          <w:behavior w:val="content"/>
        </w:behaviors>
        <w:guid w:val="{5FB60989-2C68-40E1-892A-1C6C89486C4C}"/>
      </w:docPartPr>
      <w:docPartBody>
        <w:p w:rsidR="00903FDE" w:rsidRDefault="00987EB5" w:rsidP="00987EB5">
          <w:pPr>
            <w:pStyle w:val="EDDE05E8BB8F45FCB9BFA33201E34ACA"/>
          </w:pPr>
          <w:r w:rsidRPr="009306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9E"/>
    <w:rsid w:val="00057B30"/>
    <w:rsid w:val="00064EAE"/>
    <w:rsid w:val="000777B6"/>
    <w:rsid w:val="001D4776"/>
    <w:rsid w:val="00294ACC"/>
    <w:rsid w:val="0035731F"/>
    <w:rsid w:val="00364DD1"/>
    <w:rsid w:val="003945E4"/>
    <w:rsid w:val="003C445A"/>
    <w:rsid w:val="0050401D"/>
    <w:rsid w:val="0058107E"/>
    <w:rsid w:val="00614CEA"/>
    <w:rsid w:val="00706127"/>
    <w:rsid w:val="00715317"/>
    <w:rsid w:val="00787EE5"/>
    <w:rsid w:val="00845948"/>
    <w:rsid w:val="00863E73"/>
    <w:rsid w:val="00902156"/>
    <w:rsid w:val="00903FDE"/>
    <w:rsid w:val="00987EB5"/>
    <w:rsid w:val="00AA6FC3"/>
    <w:rsid w:val="00BB169E"/>
    <w:rsid w:val="00C15707"/>
    <w:rsid w:val="00D579B9"/>
    <w:rsid w:val="00E07C17"/>
    <w:rsid w:val="00EA1D65"/>
    <w:rsid w:val="00ED4E0C"/>
    <w:rsid w:val="00EE0AF6"/>
    <w:rsid w:val="00F03F8A"/>
    <w:rsid w:val="00F070EE"/>
    <w:rsid w:val="00F80239"/>
    <w:rsid w:val="00FA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EB5"/>
    <w:rPr>
      <w:color w:val="808080"/>
    </w:rPr>
  </w:style>
  <w:style w:type="paragraph" w:customStyle="1" w:styleId="46D627B8843F4CF19B1BEF7C3F73F8B5">
    <w:name w:val="46D627B8843F4CF19B1BEF7C3F73F8B5"/>
  </w:style>
  <w:style w:type="paragraph" w:customStyle="1" w:styleId="01F87FED652B4505947833516A519D4B">
    <w:name w:val="01F87FED652B4505947833516A519D4B"/>
    <w:rsid w:val="00987EB5"/>
  </w:style>
  <w:style w:type="paragraph" w:customStyle="1" w:styleId="227A9CE03BB9423DA3D76505E1D53FCD">
    <w:name w:val="227A9CE03BB9423DA3D76505E1D53FCD"/>
    <w:rsid w:val="00987EB5"/>
  </w:style>
  <w:style w:type="paragraph" w:customStyle="1" w:styleId="B583261C6CEB4CD38F671B38C7316E77">
    <w:name w:val="B583261C6CEB4CD38F671B38C7316E77"/>
    <w:rsid w:val="00987EB5"/>
  </w:style>
  <w:style w:type="paragraph" w:customStyle="1" w:styleId="32E73B22E1F34C7CAD501029286FBAE8">
    <w:name w:val="32E73B22E1F34C7CAD501029286FBAE8"/>
    <w:rsid w:val="00987EB5"/>
  </w:style>
  <w:style w:type="paragraph" w:customStyle="1" w:styleId="22A895E0C236483E8A8F5BB2E6B00F5B">
    <w:name w:val="22A895E0C236483E8A8F5BB2E6B00F5B"/>
    <w:rsid w:val="00987EB5"/>
  </w:style>
  <w:style w:type="paragraph" w:customStyle="1" w:styleId="EDDE05E8BB8F45FCB9BFA33201E34ACA">
    <w:name w:val="EDDE05E8BB8F45FCB9BFA33201E34ACA"/>
    <w:rsid w:val="00987EB5"/>
  </w:style>
  <w:style w:type="paragraph" w:customStyle="1" w:styleId="F0568B2DF11B4A299B8B1DEC337873C5">
    <w:name w:val="F0568B2DF11B4A299B8B1DEC337873C5"/>
    <w:rsid w:val="00987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ACAD72A87A2489E72D7FA2D5FE85C" ma:contentTypeVersion="17" ma:contentTypeDescription="Create a new document." ma:contentTypeScope="" ma:versionID="83057549d1f60aff6d816e2c66485cb5">
  <xsd:schema xmlns:xsd="http://www.w3.org/2001/XMLSchema" xmlns:xs="http://www.w3.org/2001/XMLSchema" xmlns:p="http://schemas.microsoft.com/office/2006/metadata/properties" xmlns:ns2="a6fab868-e2a5-4f5e-b81d-1e3874c1106f" xmlns:ns3="b9614a03-208c-477b-9356-4f5047b44946" targetNamespace="http://schemas.microsoft.com/office/2006/metadata/properties" ma:root="true" ma:fieldsID="ac825fdeb5119bf62c778f35a94723f1" ns2:_="" ns3:_="">
    <xsd:import namespace="a6fab868-e2a5-4f5e-b81d-1e3874c1106f"/>
    <xsd:import namespace="b9614a03-208c-477b-9356-4f5047b44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b868-e2a5-4f5e-b81d-1e3874c110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91102-ee83-4b50-a455-72b6ae7f79f2}" ma:internalName="TaxCatchAll" ma:showField="CatchAllData" ma:web="a6fab868-e2a5-4f5e-b81d-1e3874c110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14a03-208c-477b-9356-4f5047b449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c2f534-f9a6-4ef0-88bb-e1c2dae33d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6fab868-e2a5-4f5e-b81d-1e3874c1106f" xsi:nil="true"/>
    <lcf76f155ced4ddcb4097134ff3c332f xmlns="b9614a03-208c-477b-9356-4f5047b449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BC2051-AD58-4BF3-B187-65F6382D910F}"/>
</file>

<file path=customXml/itemProps2.xml><?xml version="1.0" encoding="utf-8"?>
<ds:datastoreItem xmlns:ds="http://schemas.openxmlformats.org/officeDocument/2006/customXml" ds:itemID="{8D7F2E1C-8BB1-4278-8671-AED63A491221}">
  <ds:schemaRefs>
    <ds:schemaRef ds:uri="http://schemas.microsoft.com/sharepoint/v3/contenttype/forms"/>
  </ds:schemaRefs>
</ds:datastoreItem>
</file>

<file path=customXml/itemProps3.xml><?xml version="1.0" encoding="utf-8"?>
<ds:datastoreItem xmlns:ds="http://schemas.openxmlformats.org/officeDocument/2006/customXml" ds:itemID="{8559C99A-B68D-4C21-95E8-19C98E02BD73}">
  <ds:schemaRefs>
    <ds:schemaRef ds:uri="http://schemas.openxmlformats.org/officeDocument/2006/bibliography"/>
  </ds:schemaRefs>
</ds:datastoreItem>
</file>

<file path=customXml/itemProps4.xml><?xml version="1.0" encoding="utf-8"?>
<ds:datastoreItem xmlns:ds="http://schemas.openxmlformats.org/officeDocument/2006/customXml" ds:itemID="{0B861ED2-A50C-4F5A-8C4D-A4C89A8DA94A}">
  <ds:schemaRefs>
    <ds:schemaRef ds:uri="http://schemas.microsoft.com/office/2006/metadata/properties"/>
    <ds:schemaRef ds:uri="http://schemas.microsoft.com/office/infopath/2007/PartnerControls"/>
    <ds:schemaRef ds:uri="b10f4b1c-25e2-40cb-af2c-67fe11e578d2"/>
    <ds:schemaRef ds:uri="c19a18e7-cec6-484e-813f-871b70e5e9ad"/>
  </ds:schemaRefs>
</ds:datastoreItem>
</file>

<file path=docProps/app.xml><?xml version="1.0" encoding="utf-8"?>
<Properties xmlns="http://schemas.openxmlformats.org/officeDocument/2006/extended-properties" xmlns:vt="http://schemas.openxmlformats.org/officeDocument/2006/docPropsVTypes">
  <Template>Y &amp; S Proposal Template 2020</Template>
  <TotalTime>8</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basic format</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format</dc:title>
  <dc:subject/>
  <dc:creator>Casey</dc:creator>
  <cp:keywords/>
  <dc:description/>
  <cp:lastModifiedBy>Office</cp:lastModifiedBy>
  <cp:revision>12</cp:revision>
  <cp:lastPrinted>2021-03-11T20:43:00Z</cp:lastPrinted>
  <dcterms:created xsi:type="dcterms:W3CDTF">2023-11-08T13:31:00Z</dcterms:created>
  <dcterms:modified xsi:type="dcterms:W3CDTF">2023-11-08T13:38:00Z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0x01010095D42DA833455440B52A9DE165A483FD</vt:lpwstr>
  </property>
  <property fmtid="{D5CDD505-2E9C-101B-9397-08002B2CF9AE}" pid="3" name="MediaServiceImageTags">
    <vt:lpwstr/>
  </property>
</Properties>
</file>